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AC01F" w14:textId="77777777" w:rsidR="00D81FEC" w:rsidRPr="004248C8" w:rsidRDefault="00D81FEC" w:rsidP="00246619">
      <w:pPr>
        <w:spacing w:after="0" w:line="240" w:lineRule="auto"/>
        <w:ind w:right="-514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noProof/>
          <w:sz w:val="24"/>
        </w:rPr>
        <w:drawing>
          <wp:anchor distT="0" distB="0" distL="114300" distR="114300" simplePos="0" relativeHeight="251658240" behindDoc="0" locked="0" layoutInCell="1" allowOverlap="1" wp14:anchorId="7B0B9B6F" wp14:editId="0E9B1DFB">
            <wp:simplePos x="904875" y="542925"/>
            <wp:positionH relativeFrom="margin">
              <wp:align>center</wp:align>
            </wp:positionH>
            <wp:positionV relativeFrom="margin">
              <wp:align>top</wp:align>
            </wp:positionV>
            <wp:extent cx="1008595" cy="1080000"/>
            <wp:effectExtent l="0" t="0" r="1270" b="6350"/>
            <wp:wrapSquare wrapText="bothSides"/>
            <wp:docPr id="2" name="Picture 1" descr="ตราครุฑหน้าตร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ตราครุฑหน้าตรง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595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6CFF3EB" w14:textId="77777777" w:rsidR="00246619" w:rsidRDefault="00246619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6B8CF96" w14:textId="77777777" w:rsidR="00246619" w:rsidRDefault="00246619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0E3FC11" w14:textId="77777777" w:rsidR="00246619" w:rsidRDefault="00246619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DF0B67D" w14:textId="77777777" w:rsidR="00246619" w:rsidRDefault="00246619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D100B5C" w14:textId="77777777" w:rsidR="00AA1552" w:rsidRDefault="00AA1552" w:rsidP="00AA1552">
      <w:pPr>
        <w:spacing w:after="0" w:line="240" w:lineRule="auto"/>
        <w:ind w:right="-514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               </w:t>
      </w:r>
      <w:r w:rsidR="00D81FEC"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คำสั่งองค์การบริหารส่วนตำบลส้มผ่อ</w:t>
      </w:r>
    </w:p>
    <w:p w14:paraId="66D4833E" w14:textId="7DAF10A3" w:rsidR="00D81FEC" w:rsidRPr="00FB4E81" w:rsidRDefault="00AA1552" w:rsidP="00AA1552">
      <w:pPr>
        <w:spacing w:after="0" w:line="240" w:lineRule="auto"/>
        <w:ind w:right="-514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</w:t>
      </w:r>
      <w:r w:rsidR="00D81FEC"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337 </w:t>
      </w:r>
      <w:r w:rsidR="00D81FEC"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 ๒๕6</w:t>
      </w:r>
      <w:r w:rsidR="000D40B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</w:p>
    <w:p w14:paraId="01BBC110" w14:textId="15DD8687" w:rsidR="00D81FEC" w:rsidRPr="00FB4E81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B4E8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  แต่งตั้ง</w:t>
      </w:r>
      <w:r w:rsidR="000D40B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ผู้รักษาราชการ</w:t>
      </w:r>
      <w:r w:rsidR="00452F53" w:rsidRPr="00FB4E8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แทน</w:t>
      </w:r>
      <w:r w:rsidR="002E254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หัวหน้าสำนัก</w:t>
      </w:r>
      <w:r w:rsidR="00220B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ปลัดองค์การบริหารส่วนตำบล</w:t>
      </w:r>
    </w:p>
    <w:p w14:paraId="1AEA26A1" w14:textId="77777777" w:rsidR="00D81FEC" w:rsidRPr="004248C8" w:rsidRDefault="00D81FEC" w:rsidP="00D81FEC">
      <w:pPr>
        <w:spacing w:after="0" w:line="240" w:lineRule="auto"/>
        <w:ind w:right="-51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</w:t>
      </w:r>
    </w:p>
    <w:p w14:paraId="604D18F6" w14:textId="50EB7D46" w:rsidR="009D5916" w:rsidRDefault="00D81FEC" w:rsidP="00686A6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20BBE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เพื่อให้การปฏิบัติราชการขององค์การบริหารส่วนตำบลส้มผ่อ เป็นไปด้วยความเรียบร้อย</w:t>
      </w:r>
      <w:r w:rsidR="002E2549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220BBE">
        <w:rPr>
          <w:rFonts w:ascii="TH SarabunIT๙" w:eastAsia="Times New Roman" w:hAnsi="TH SarabunIT๙" w:cs="TH SarabunIT๙" w:hint="cs"/>
          <w:sz w:val="32"/>
          <w:szCs w:val="32"/>
          <w:cs/>
        </w:rPr>
        <w:t>มีการสั่งการ ควบคุมตรวจสอบ ติดตามประเมินผลโดยชัดเจน มีประสิทธิภาพประสิทธิผล โดยพิจ</w:t>
      </w:r>
      <w:r w:rsidR="004D029B">
        <w:rPr>
          <w:rFonts w:ascii="TH SarabunIT๙" w:eastAsia="Times New Roman" w:hAnsi="TH SarabunIT๙" w:cs="TH SarabunIT๙" w:hint="cs"/>
          <w:sz w:val="32"/>
          <w:szCs w:val="32"/>
          <w:cs/>
        </w:rPr>
        <w:t>าร</w:t>
      </w:r>
      <w:r w:rsidR="00220BBE">
        <w:rPr>
          <w:rFonts w:ascii="TH SarabunIT๙" w:eastAsia="Times New Roman" w:hAnsi="TH SarabunIT๙" w:cs="TH SarabunIT๙" w:hint="cs"/>
          <w:sz w:val="32"/>
          <w:szCs w:val="32"/>
          <w:cs/>
        </w:rPr>
        <w:t>ณาองค์ความรู้ ความสามารถ</w:t>
      </w:r>
      <w:r w:rsidR="004D029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ความเหมาะสมและเป็นประโยชน์ของทางราชการสูงสุด เพื่อความเหมาะสมแก่การปฏิบัติราชการในกรณี</w:t>
      </w:r>
      <w:r w:rsidR="002E2549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หัวหน้าสำนัก</w:t>
      </w:r>
      <w:r w:rsidR="004D029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ปลัดองค์การบริหารส่วนตำบล ไม่อยู่หรือไม่สามารถปฏิบัติราชการได้ 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อาศัยอำนาจตามความในมาตรา ๑๕ ประกอบมาตรา ๒๕ </w:t>
      </w:r>
      <w:r w:rsidR="00132918">
        <w:rPr>
          <w:rFonts w:ascii="TH SarabunIT๙" w:eastAsia="Times New Roman" w:hAnsi="TH SarabunIT๙" w:cs="TH SarabunIT๙" w:hint="cs"/>
          <w:sz w:val="32"/>
          <w:szCs w:val="32"/>
          <w:cs/>
        </w:rPr>
        <w:t>วรรคท้าย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แห่งพระราชบัญญัติระเบียบการบริหารงานบุคคลส่วนท้องถิ่น พ.ศ.๒๕๔๒ และประกาศ ก.อบต. เรื่อง </w:t>
      </w:r>
      <w:r w:rsidR="009D5916" w:rsidRPr="00F068E7">
        <w:rPr>
          <w:rFonts w:ascii="TH SarabunIT๙" w:eastAsia="Times New Roman" w:hAnsi="TH SarabunIT๙" w:cs="TH SarabunIT๙"/>
          <w:sz w:val="32"/>
          <w:szCs w:val="32"/>
          <w:cs/>
        </w:rPr>
        <w:t>หลักเกณฑ์และเงื่อนไขเกี่ยวกับการบริหารงานบุคคลขององค์การบริหารส่วนต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="009D5916" w:rsidRPr="00F068E7">
        <w:rPr>
          <w:rFonts w:ascii="TH SarabunIT๙" w:eastAsia="Times New Roman" w:hAnsi="TH SarabunIT๙" w:cs="TH SarabunIT๙"/>
          <w:sz w:val="32"/>
          <w:szCs w:val="32"/>
          <w:cs/>
        </w:rPr>
        <w:t xml:space="preserve">บล 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ลงวันที่ ๒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4 มิถุนายน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๒๕๔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ข้อ 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245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ภายใ</w:t>
      </w:r>
      <w:r w:rsidR="009D5916">
        <w:rPr>
          <w:rFonts w:ascii="TH SarabunIT๙" w:eastAsia="Times New Roman" w:hAnsi="TH SarabunIT๙" w:cs="TH SarabunIT๙" w:hint="cs"/>
          <w:sz w:val="32"/>
          <w:szCs w:val="32"/>
          <w:cs/>
        </w:rPr>
        <w:t>ต้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กฎหมายว่าด้วยสภาตำบลและ</w:t>
      </w:r>
      <w:r w:rsidR="009D5916" w:rsidRPr="0065265F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องค์การบริหารส่วนตำบล </w:t>
      </w:r>
      <w:r w:rsidR="004D029B" w:rsidRPr="0065265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ในก</w:t>
      </w:r>
      <w:r w:rsidR="00135478" w:rsidRPr="0065265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ร</w:t>
      </w:r>
      <w:r w:rsidR="004D029B" w:rsidRPr="0065265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ณีที่ไม่มี</w:t>
      </w:r>
      <w:r w:rsidR="002E2549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ผู้ดำรงตำแหน่งผู้อำนวยการกอง</w:t>
      </w:r>
      <w:r w:rsidR="009472F9" w:rsidRPr="0065265F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</w:t>
      </w:r>
      <w:r w:rsidR="002E2549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หรือหัวหน้าส่วนราชการที่เรียกชื่ออย่างอื่น </w:t>
      </w:r>
      <w:r w:rsidR="009472F9" w:rsidRPr="009D4232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ให้นายกองค์การบริหารส่วนตำบลแต่งตั้ง</w:t>
      </w:r>
      <w:r w:rsidR="002E2549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พนักงานส่วนตำบลในกอง</w:t>
      </w:r>
      <w:r w:rsidR="00571CD8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 หรือหัวหน้าส่วนราชการคนใด คนหนึ่ง ที่เห็นสมควรให้เป็นผู้รักษาราชการแทนได้ แต่เพื่อความเหมาะสมแก่การรับผิดชอบการปฏิบัติราชการในกองหรือส่วนราชการนั้น นายกองค์การบริหารส่วนตำบลอาจแต่ตั้งพนักงานส่วนตำบลคนใด </w:t>
      </w:r>
      <w:r w:rsidR="00686A69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br/>
      </w:r>
      <w:r w:rsidR="00571CD8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คนหนึ่ง ซึ่งดำรงตำแหน่งไม่ต่ำกว่าผู้อำนวยการกอง หรือหัวหน้าส่วนราชการที่เรียกชื่ออย่างอื่น เป็นผู</w:t>
      </w:r>
      <w:r w:rsidR="00966B89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้</w:t>
      </w:r>
      <w:r w:rsidR="00571CD8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รักษาราชการแทนก็ได้</w:t>
      </w:r>
      <w:r w:rsidR="005551E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จึงแต่งตั้งผู้รักษาราชการแทน</w:t>
      </w:r>
      <w:r w:rsidR="00571CD8">
        <w:rPr>
          <w:rFonts w:ascii="TH SarabunIT๙" w:eastAsia="Times New Roman" w:hAnsi="TH SarabunIT๙" w:cs="TH SarabunIT๙" w:hint="cs"/>
          <w:sz w:val="32"/>
          <w:szCs w:val="32"/>
          <w:cs/>
        </w:rPr>
        <w:t>หัวหน้าสำนัก</w:t>
      </w:r>
      <w:r w:rsidR="005551EB">
        <w:rPr>
          <w:rFonts w:ascii="TH SarabunIT๙" w:eastAsia="Times New Roman" w:hAnsi="TH SarabunIT๙" w:cs="TH SarabunIT๙" w:hint="cs"/>
          <w:sz w:val="32"/>
          <w:szCs w:val="32"/>
          <w:cs/>
        </w:rPr>
        <w:t>ปลัดองค์การบริหารส่วนตำบล ตามลำดับต่อไปนี้</w:t>
      </w:r>
    </w:p>
    <w:p w14:paraId="548579B9" w14:textId="08C96D7B" w:rsidR="00135478" w:rsidRDefault="00135478" w:rsidP="0065265F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1 </w:t>
      </w:r>
      <w:proofErr w:type="gramStart"/>
      <w:r w:rsidR="000F62D6">
        <w:rPr>
          <w:rFonts w:ascii="TH SarabunIT๙" w:eastAsia="Times New Roman" w:hAnsi="TH SarabunIT๙" w:cs="TH SarabunIT๙" w:hint="cs"/>
          <w:sz w:val="32"/>
          <w:szCs w:val="32"/>
          <w:cs/>
        </w:rPr>
        <w:t>นา</w:t>
      </w:r>
      <w:r w:rsidR="00966B89">
        <w:rPr>
          <w:rFonts w:ascii="TH SarabunIT๙" w:eastAsia="Times New Roman" w:hAnsi="TH SarabunIT๙" w:cs="TH SarabunIT๙" w:hint="cs"/>
          <w:sz w:val="32"/>
          <w:szCs w:val="32"/>
          <w:cs/>
        </w:rPr>
        <w:t>ยพิเชษฐ์</w:t>
      </w:r>
      <w:r w:rsidR="000F62D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966B89">
        <w:rPr>
          <w:rFonts w:ascii="TH SarabunIT๙" w:eastAsia="Times New Roman" w:hAnsi="TH SarabunIT๙" w:cs="TH SarabunIT๙" w:hint="cs"/>
          <w:sz w:val="32"/>
          <w:szCs w:val="32"/>
          <w:cs/>
        </w:rPr>
        <w:t>ใจมั่น</w:t>
      </w:r>
      <w:proofErr w:type="gramEnd"/>
      <w:r w:rsidR="00686A6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686A6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0F62D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ตำแหน่ง </w:t>
      </w:r>
      <w:r w:rsidR="00966B89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ผู้อำนวยการกองช่าง</w:t>
      </w:r>
    </w:p>
    <w:p w14:paraId="79D6C4CE" w14:textId="3C30DEF5" w:rsidR="000F62D6" w:rsidRDefault="000F62D6" w:rsidP="005551E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 </w:t>
      </w:r>
      <w:r w:rsidR="00966B89">
        <w:rPr>
          <w:rFonts w:ascii="TH SarabunIT๙" w:eastAsia="Times New Roman" w:hAnsi="TH SarabunIT๙" w:cs="TH SarabunIT๙" w:hint="cs"/>
          <w:sz w:val="32"/>
          <w:szCs w:val="32"/>
          <w:cs/>
        </w:rPr>
        <w:t>นายวิจารย์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966B89">
        <w:rPr>
          <w:rFonts w:ascii="TH SarabunIT๙" w:eastAsia="Times New Roman" w:hAnsi="TH SarabunIT๙" w:cs="TH SarabunIT๙" w:hint="cs"/>
          <w:sz w:val="32"/>
          <w:szCs w:val="32"/>
          <w:cs/>
        </w:rPr>
        <w:t>จอกนาค</w:t>
      </w:r>
      <w:r w:rsidR="00686A6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66B8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ตำแหน่ง </w:t>
      </w:r>
      <w:r w:rsidR="00966B89">
        <w:rPr>
          <w:rFonts w:ascii="TH SarabunIT๙" w:eastAsia="Times New Roman" w:hAnsi="TH SarabunIT๙" w:cs="TH SarabunIT๙" w:hint="cs"/>
          <w:sz w:val="32"/>
          <w:szCs w:val="32"/>
          <w:cs/>
        </w:rPr>
        <w:t>ผู้อำนวยการกองสวัสดิการสังคม</w:t>
      </w:r>
    </w:p>
    <w:p w14:paraId="54CD2D93" w14:textId="3355355C" w:rsidR="005551EB" w:rsidRPr="004248C8" w:rsidRDefault="000F62D6" w:rsidP="0065265F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โดยให้ผู้ได้รับการแต่งตั้งตามคำสั่งนี้ มีอำนาจหน้าที่ตามกฎหมาย</w:t>
      </w:r>
      <w:r w:rsidR="00E5198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ตามตำแหน่งที่รักษาราชการแทน ในกรณีที่มีกฎหมายอื่น กฎ</w:t>
      </w:r>
      <w:r w:rsidR="00C50549">
        <w:rPr>
          <w:rFonts w:ascii="TH SarabunIT๙" w:eastAsia="Times New Roman" w:hAnsi="TH SarabunIT๙" w:cs="TH SarabunIT๙" w:hint="cs"/>
          <w:sz w:val="32"/>
          <w:szCs w:val="32"/>
          <w:cs/>
        </w:rPr>
        <w:t>ระเบียบ ข้อบังคับ มติคณะรัฐมนตรี มติคณะกรรมการตามกฎหมายหรือคำสั่งผู้บังคับบัญชา แต่งตั้งให้ผู้ดำรงตำแหน่งนั้นเป็นกรรมการหรือให้มีอำนาจหน้าที่ใด ให้ผู้รักษาราชการแทนในตำแหน่ง</w:t>
      </w:r>
      <w:r w:rsidR="00E51982">
        <w:rPr>
          <w:rFonts w:ascii="TH SarabunIT๙" w:eastAsia="Times New Roman" w:hAnsi="TH SarabunIT๙" w:cs="TH SarabunIT๙" w:hint="cs"/>
          <w:sz w:val="32"/>
          <w:szCs w:val="32"/>
          <w:cs/>
        </w:rPr>
        <w:t>ทำ</w:t>
      </w:r>
      <w:r w:rsidR="00C50549">
        <w:rPr>
          <w:rFonts w:ascii="TH SarabunIT๙" w:eastAsia="Times New Roman" w:hAnsi="TH SarabunIT๙" w:cs="TH SarabunIT๙" w:hint="cs"/>
          <w:sz w:val="32"/>
          <w:szCs w:val="32"/>
          <w:cs/>
        </w:rPr>
        <w:t>หน้าที่กรรมการหรือมีอำนาจหน้าที่อย่างนั้นในระหว่างรักษาราชการแทนแล้วแต่กรณีทั้งนี้ผู้รักษาราชการแทนให้เป็นไปตามลำดับที่โดยมิให้ข้ามลำดับกัน อนึ่งคำสั่งใดที่ขัดหรือแย้ง</w:t>
      </w:r>
      <w:r w:rsidR="00E51982">
        <w:rPr>
          <w:rFonts w:ascii="TH SarabunIT๙" w:eastAsia="Times New Roman" w:hAnsi="TH SarabunIT๙" w:cs="TH SarabunIT๙" w:hint="cs"/>
          <w:sz w:val="32"/>
          <w:szCs w:val="32"/>
          <w:cs/>
        </w:rPr>
        <w:t>กับคำสั่งนี้ให้ยกเลิกและใช้คำสั่งนี้แทน</w:t>
      </w:r>
    </w:p>
    <w:p w14:paraId="08C38F6E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16"/>
          <w:szCs w:val="16"/>
        </w:rPr>
      </w:pPr>
    </w:p>
    <w:p w14:paraId="51621E51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  <w:t>ทั้งนี้  ตั้งแต่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บัดนี้เป็นต้นไป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</w:p>
    <w:p w14:paraId="3C31DB79" w14:textId="7777777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16"/>
          <w:szCs w:val="16"/>
        </w:rPr>
      </w:pPr>
    </w:p>
    <w:p w14:paraId="04EA2CA4" w14:textId="64D8BCA7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 w:hint="cs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สั่ง  ณ  วันที่  </w:t>
      </w:r>
      <w:r w:rsidR="00AA1552">
        <w:rPr>
          <w:rFonts w:ascii="TH SarabunIT๙" w:eastAsia="Times New Roman" w:hAnsi="TH SarabunIT๙" w:cs="TH SarabunIT๙" w:hint="cs"/>
          <w:sz w:val="32"/>
          <w:szCs w:val="32"/>
          <w:cs/>
        </w:rPr>
        <w:t>30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เดือน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AA1552">
        <w:rPr>
          <w:rFonts w:ascii="TH SarabunIT๙" w:eastAsia="Times New Roman" w:hAnsi="TH SarabunIT๙" w:cs="TH SarabunIT๙" w:hint="cs"/>
          <w:sz w:val="32"/>
          <w:szCs w:val="32"/>
          <w:cs/>
        </w:rPr>
        <w:t>ธันวา</w:t>
      </w:r>
      <w:r w:rsidR="0065265F">
        <w:rPr>
          <w:rFonts w:ascii="TH SarabunIT๙" w:eastAsia="Times New Roman" w:hAnsi="TH SarabunIT๙" w:cs="TH SarabunIT๙" w:hint="cs"/>
          <w:sz w:val="32"/>
          <w:szCs w:val="32"/>
          <w:cs/>
        </w:rPr>
        <w:t>คม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พ.ศ. ๒๕6</w:t>
      </w:r>
      <w:r w:rsidR="000D40BA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</w:p>
    <w:p w14:paraId="0D1E1CB1" w14:textId="69CA4B13" w:rsidR="00DE620D" w:rsidRPr="00291CF9" w:rsidRDefault="00291CF9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</w:t>
      </w:r>
      <w:r>
        <w:rPr>
          <w:noProof/>
        </w:rPr>
        <w:drawing>
          <wp:inline distT="0" distB="0" distL="0" distR="0" wp14:anchorId="41EB2B2E" wp14:editId="314E2D97">
            <wp:extent cx="1447138" cy="445135"/>
            <wp:effectExtent l="0" t="0" r="127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233" cy="450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F69D2" w14:textId="0AF8CF66" w:rsidR="009D5916" w:rsidRPr="004248C8" w:rsidRDefault="009D5916" w:rsidP="009D5916">
      <w:pPr>
        <w:spacing w:after="0" w:line="240" w:lineRule="auto"/>
        <w:ind w:right="-514"/>
        <w:rPr>
          <w:rFonts w:ascii="TH SarabunIT๙" w:eastAsia="Times New Roman" w:hAnsi="TH SarabunIT๙" w:cs="TH SarabunIT๙"/>
          <w:sz w:val="32"/>
          <w:szCs w:val="32"/>
        </w:rPr>
      </w:pP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</w:rPr>
        <w:tab/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(นา</w:t>
      </w:r>
      <w:r w:rsidR="0065265F">
        <w:rPr>
          <w:rFonts w:ascii="TH SarabunIT๙" w:eastAsia="Times New Roman" w:hAnsi="TH SarabunIT๙" w:cs="TH SarabunIT๙" w:hint="cs"/>
          <w:sz w:val="32"/>
          <w:szCs w:val="32"/>
          <w:cs/>
        </w:rPr>
        <w:t>งนุษรา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65265F">
        <w:rPr>
          <w:rFonts w:ascii="TH SarabunIT๙" w:eastAsia="Times New Roman" w:hAnsi="TH SarabunIT๙" w:cs="TH SarabunIT๙" w:hint="cs"/>
          <w:sz w:val="32"/>
          <w:szCs w:val="32"/>
          <w:cs/>
        </w:rPr>
        <w:t>มุณีไชย</w:t>
      </w:r>
      <w:r w:rsidRPr="004248C8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5C039904" w14:textId="4FB905B5" w:rsidR="0065265F" w:rsidRDefault="0065265F" w:rsidP="009D5916">
      <w:pPr>
        <w:spacing w:after="0" w:line="240" w:lineRule="auto"/>
        <w:ind w:left="1440" w:right="-514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ปลัดองค์การบริหารส่วนตำบล  </w:t>
      </w:r>
      <w:r w:rsidR="00AA1552">
        <w:rPr>
          <w:rFonts w:ascii="TH SarabunIT๙" w:eastAsia="Times New Roman" w:hAnsi="TH SarabunIT๙" w:cs="TH SarabunIT๙" w:hint="cs"/>
          <w:sz w:val="32"/>
          <w:szCs w:val="32"/>
          <w:cs/>
        </w:rPr>
        <w:t>รักษาราชการแทน</w:t>
      </w:r>
    </w:p>
    <w:p w14:paraId="36CB8DFB" w14:textId="39CEB834" w:rsidR="009D5916" w:rsidRPr="004248C8" w:rsidRDefault="0065265F" w:rsidP="009D5916">
      <w:pPr>
        <w:spacing w:after="0" w:line="240" w:lineRule="auto"/>
        <w:ind w:left="1440" w:right="-514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</w:t>
      </w:r>
      <w:r w:rsidR="009D5916" w:rsidRPr="004248C8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นายกองค์การบริหารส่วนตำบลส้มผ่อ</w:t>
      </w:r>
    </w:p>
    <w:sectPr w:rsidR="009D5916" w:rsidRPr="004248C8" w:rsidSect="0065265F">
      <w:pgSz w:w="11906" w:h="16838"/>
      <w:pgMar w:top="426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56A"/>
    <w:rsid w:val="0004107D"/>
    <w:rsid w:val="000B25DC"/>
    <w:rsid w:val="000B7514"/>
    <w:rsid w:val="000D40BA"/>
    <w:rsid w:val="000E7164"/>
    <w:rsid w:val="000F62D6"/>
    <w:rsid w:val="00132918"/>
    <w:rsid w:val="00135478"/>
    <w:rsid w:val="001C7D06"/>
    <w:rsid w:val="00220BBE"/>
    <w:rsid w:val="00246619"/>
    <w:rsid w:val="002627EC"/>
    <w:rsid w:val="002673E7"/>
    <w:rsid w:val="00291CF9"/>
    <w:rsid w:val="002E2549"/>
    <w:rsid w:val="004248C8"/>
    <w:rsid w:val="00452F53"/>
    <w:rsid w:val="004D029B"/>
    <w:rsid w:val="005551EB"/>
    <w:rsid w:val="00571CD8"/>
    <w:rsid w:val="00632DEB"/>
    <w:rsid w:val="0065265F"/>
    <w:rsid w:val="00686A69"/>
    <w:rsid w:val="00706B79"/>
    <w:rsid w:val="007A1D21"/>
    <w:rsid w:val="00815CEC"/>
    <w:rsid w:val="0083356A"/>
    <w:rsid w:val="008C02E7"/>
    <w:rsid w:val="009472F9"/>
    <w:rsid w:val="00966B89"/>
    <w:rsid w:val="009D4232"/>
    <w:rsid w:val="009D5916"/>
    <w:rsid w:val="00A7726F"/>
    <w:rsid w:val="00AA1552"/>
    <w:rsid w:val="00C50549"/>
    <w:rsid w:val="00C50DB5"/>
    <w:rsid w:val="00CA61A1"/>
    <w:rsid w:val="00D81FEC"/>
    <w:rsid w:val="00DE620D"/>
    <w:rsid w:val="00E51982"/>
    <w:rsid w:val="00EA4BEB"/>
    <w:rsid w:val="00FB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C10E5"/>
  <w15:docId w15:val="{C6BA5693-AA9D-49CA-8D35-86EF8048D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5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35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356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</dc:creator>
  <cp:lastModifiedBy>naphat kaewmoree</cp:lastModifiedBy>
  <cp:revision>26</cp:revision>
  <cp:lastPrinted>2021-04-05T02:14:00Z</cp:lastPrinted>
  <dcterms:created xsi:type="dcterms:W3CDTF">2018-05-25T04:02:00Z</dcterms:created>
  <dcterms:modified xsi:type="dcterms:W3CDTF">2022-05-09T08:44:00Z</dcterms:modified>
</cp:coreProperties>
</file>