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3A5" w:rsidRPr="00C3012D" w:rsidRDefault="00C85B47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1456690</wp:posOffset>
            </wp:positionH>
            <wp:positionV relativeFrom="paragraph">
              <wp:posOffset>19050</wp:posOffset>
            </wp:positionV>
            <wp:extent cx="3009900" cy="3000375"/>
            <wp:effectExtent l="19050" t="0" r="0" b="0"/>
            <wp:wrapNone/>
            <wp:docPr id="2" name="Picture 1" descr="D:\น้ำดำ ทุ่งใหญ่\acer\Pictures\1 อบต.ส้มผ่อ\New folder\1428321951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น้ำดำ ทุ่งใหญ่\acer\Pictures\1 อบต.ส้มผ่อ\New folder\14283219517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936" w:rsidRPr="00C3012D" w:rsidRDefault="00C96936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Pr="00C3012D" w:rsidRDefault="00C96936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Pr="00C3012D" w:rsidRDefault="00C96936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Default="00C96936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7D23A5" w:rsidRDefault="007D23A5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7D23A5" w:rsidRDefault="007D23A5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C85B47" w:rsidRDefault="00C85B47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C85B47" w:rsidRDefault="00C85B47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C85B47" w:rsidRPr="00C85B47" w:rsidRDefault="00C85B47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72"/>
          <w:szCs w:val="72"/>
        </w:rPr>
      </w:pPr>
    </w:p>
    <w:p w:rsidR="007D23A5" w:rsidRPr="003606B5" w:rsidRDefault="00C9693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606B5">
        <w:rPr>
          <w:rFonts w:ascii="TH SarabunIT๙" w:hAnsi="TH SarabunIT๙" w:cs="TH SarabunIT๙"/>
          <w:b/>
          <w:bCs/>
          <w:sz w:val="72"/>
          <w:szCs w:val="72"/>
          <w:cs/>
        </w:rPr>
        <w:t>แผนปฏิบัติราชการด้านการป้องกันและปราบปรามการทุจริต</w:t>
      </w:r>
      <w:r w:rsidRPr="003606B5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7D23A5" w:rsidRPr="003606B5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ระยะ 5 ปี </w:t>
      </w:r>
    </w:p>
    <w:p w:rsidR="007D23A5" w:rsidRPr="003606B5" w:rsidRDefault="007D23A5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606B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Pr="003606B5">
        <w:rPr>
          <w:rFonts w:ascii="TH SarabunIT๙" w:hAnsi="TH SarabunIT๙" w:cs="TH SarabunIT๙"/>
          <w:b/>
          <w:bCs/>
          <w:sz w:val="72"/>
          <w:szCs w:val="72"/>
          <w:cs/>
        </w:rPr>
        <w:t>พ.ศ. 256</w:t>
      </w:r>
      <w:r w:rsidRPr="003606B5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0-2564) </w:t>
      </w:r>
    </w:p>
    <w:p w:rsidR="003606B5" w:rsidRPr="003606B5" w:rsidRDefault="003606B5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606B5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8711D9">
        <w:rPr>
          <w:rFonts w:ascii="TH SarabunIT๙" w:hAnsi="TH SarabunIT๙" w:cs="TH SarabunIT๙" w:hint="cs"/>
          <w:b/>
          <w:bCs/>
          <w:sz w:val="72"/>
          <w:szCs w:val="72"/>
          <w:cs/>
        </w:rPr>
        <w:t>ส้มผ่อ</w:t>
      </w:r>
      <w:r w:rsidRPr="003606B5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อำเภอ</w:t>
      </w:r>
      <w:r w:rsidR="008711D9">
        <w:rPr>
          <w:rFonts w:ascii="TH SarabunIT๙" w:hAnsi="TH SarabunIT๙" w:cs="TH SarabunIT๙" w:hint="cs"/>
          <w:b/>
          <w:bCs/>
          <w:sz w:val="72"/>
          <w:szCs w:val="72"/>
          <w:cs/>
        </w:rPr>
        <w:t>ไทยเจริญ</w:t>
      </w:r>
      <w:r w:rsidRPr="003606B5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จังหวัด</w:t>
      </w:r>
      <w:r w:rsidR="008711D9">
        <w:rPr>
          <w:rFonts w:ascii="TH SarabunIT๙" w:hAnsi="TH SarabunIT๙" w:cs="TH SarabunIT๙" w:hint="cs"/>
          <w:b/>
          <w:bCs/>
          <w:sz w:val="72"/>
          <w:szCs w:val="72"/>
          <w:cs/>
        </w:rPr>
        <w:t>ยโสธร</w:t>
      </w:r>
    </w:p>
    <w:p w:rsidR="00C96936" w:rsidRPr="00C3012D" w:rsidRDefault="00C96936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Pr="00C3012D" w:rsidRDefault="00C96936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Pr="00C3012D" w:rsidRDefault="00C96936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Pr="00C3012D" w:rsidRDefault="00C96936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Pr="00C3012D" w:rsidRDefault="00C96936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C96936" w:rsidRDefault="00C96936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B4F37" w:rsidRDefault="00BB4F37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BB4F37" w:rsidRPr="00C3012D" w:rsidRDefault="00BB4F37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9750C8" w:rsidRDefault="009750C8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9750C8" w:rsidRPr="009750C8" w:rsidRDefault="009750C8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50C8" w:rsidRPr="008D092A" w:rsidRDefault="009750C8" w:rsidP="009750C8">
      <w:pPr>
        <w:pStyle w:val="af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092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บทนำ</w:t>
      </w:r>
    </w:p>
    <w:p w:rsidR="009750C8" w:rsidRPr="008D092A" w:rsidRDefault="009750C8" w:rsidP="009750C8">
      <w:pPr>
        <w:pStyle w:val="af3"/>
        <w:rPr>
          <w:rFonts w:ascii="TH SarabunIT๙" w:hAnsi="TH SarabunIT๙" w:cs="TH SarabunIT๙"/>
          <w:b/>
          <w:bCs/>
          <w:sz w:val="32"/>
          <w:szCs w:val="32"/>
        </w:rPr>
      </w:pPr>
      <w:r w:rsidRPr="008D092A">
        <w:br/>
      </w:r>
      <w:r w:rsidRPr="008D092A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092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หรือหน่วยงานที่อาจเกี่ยวข้องกับการกระทําทุจริต เพื่อพิจารณาว่าการควบคุมและการป้องกันการทุจริตที่มีอยู่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ในปัจจุบันมีประสิทธิภาพและประสิทธิผลหรือไม่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8D092A">
        <w:rPr>
          <w:rFonts w:ascii="TH SarabunIT๙" w:hAnsi="TH SarabunIT๙" w:cs="TH SarabunIT๙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sz w:val="32"/>
          <w:szCs w:val="32"/>
          <w:cs/>
        </w:rPr>
        <w:t>พบว่าปัจจัยที่มีผลต่อการขยายตัวของการทุจริตในระดับท้องถิ่น ได้แก่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การกระจายอํานาจลงสู่องค์กรปกครองส่วนท้องถิ่น แม้ว่าโดยหลักการแล้วการกระจายอํานาจมีวัตถุประสงค์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สําคัญเพื่อให้บริการต่าง ๆ ของรัฐสามารถตอบสนองต่อความต้องการของชุมชนมากขึ้น มีประสิทธิภาพมากขึ้น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แต่ในทางปฏิบัติทําให้แนวโน้มของการทุจริตในท้องถิ่นเพิ่มมากยิ่งขึ้นเช่นเดียวกัน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8D092A">
        <w:rPr>
          <w:rFonts w:ascii="TH SarabunIT๙" w:hAnsi="TH SarabunIT๙" w:cs="TH SarabunIT๙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sz w:val="32"/>
          <w:szCs w:val="32"/>
          <w:cs/>
        </w:rPr>
        <w:t xml:space="preserve">จําแนกเป็น </w:t>
      </w:r>
      <w:r w:rsidRPr="008D092A">
        <w:rPr>
          <w:rFonts w:ascii="TH SarabunIT๙" w:hAnsi="TH SarabunIT๙" w:cs="TH SarabunIT๙"/>
          <w:sz w:val="32"/>
          <w:szCs w:val="32"/>
        </w:rPr>
        <w:t xml:space="preserve">7 </w:t>
      </w:r>
      <w:r w:rsidRPr="008D092A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</w:rPr>
        <w:tab/>
        <w:t xml:space="preserve">1) </w:t>
      </w:r>
      <w:r w:rsidRPr="008D092A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การทําบัญชี การจัดซื้อจัดจ้าง และการเงินการคลัง ส่วนใหญ่เกิดจาก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การละเลยขององค์กรปกครองส่วนท้องถิ่น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</w:rPr>
        <w:tab/>
        <w:t xml:space="preserve">2) </w:t>
      </w:r>
      <w:r w:rsidRPr="008D092A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</w:rPr>
        <w:tab/>
        <w:t xml:space="preserve">3) </w:t>
      </w:r>
      <w:r w:rsidRPr="008D092A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</w:rPr>
        <w:tab/>
        <w:t xml:space="preserve">4) </w:t>
      </w:r>
      <w:r w:rsidRPr="008D092A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</w:rPr>
        <w:tab/>
        <w:t xml:space="preserve">5) </w:t>
      </w:r>
      <w:r w:rsidRPr="008D092A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</w:rPr>
        <w:tab/>
        <w:t xml:space="preserve">6) </w:t>
      </w:r>
      <w:r w:rsidRPr="008D092A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  <w:cs/>
        </w:rPr>
        <w:t>จากภาคส่วนต่างๆ</w:t>
      </w:r>
      <w:r w:rsidRPr="008D092A">
        <w:rPr>
          <w:rFonts w:ascii="TH SarabunIT๙" w:hAnsi="TH SarabunIT๙" w:cs="TH SarabunIT๙"/>
          <w:sz w:val="32"/>
          <w:szCs w:val="32"/>
        </w:rPr>
        <w:br/>
      </w:r>
      <w:r w:rsidRPr="008D092A">
        <w:rPr>
          <w:rFonts w:ascii="TH SarabunIT๙" w:hAnsi="TH SarabunIT๙" w:cs="TH SarabunIT๙"/>
          <w:sz w:val="32"/>
          <w:szCs w:val="32"/>
        </w:rPr>
        <w:tab/>
        <w:t xml:space="preserve">7) </w:t>
      </w:r>
      <w:r w:rsidRPr="008D092A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สภาพหรือลักษณะปัญหาของการทุจริตที่เกิดจากอํานาจ บารมี และอิทธิพลท้องถิ่น</w:t>
      </w:r>
    </w:p>
    <w:p w:rsidR="009750C8" w:rsidRPr="008D092A" w:rsidRDefault="009750C8" w:rsidP="009750C8">
      <w:pPr>
        <w:pStyle w:val="af3"/>
        <w:rPr>
          <w:rFonts w:ascii="TH SarabunIT๙" w:hAnsi="TH SarabunIT๙" w:cs="TH SarabunIT๙"/>
          <w:b/>
          <w:bCs/>
          <w:sz w:val="32"/>
          <w:szCs w:val="32"/>
        </w:rPr>
      </w:pPr>
      <w:r w:rsidRPr="008D092A">
        <w:rPr>
          <w:rFonts w:ascii="TH SarabunIT๙" w:hAnsi="TH SarabunIT๙" w:cs="TH SarabunIT๙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สาเหตุและปัจจัยที่นําไปสู่การทุจริตขององค์กรปกครองส่วนท้องถิ่นสามารถสรุปเป็นประเด็นได้ ดังนี้</w:t>
      </w:r>
    </w:p>
    <w:p w:rsidR="009750C8" w:rsidRDefault="009750C8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1)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โอกาส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ทุจริตแต่พบว่า ยังคงมีช่องว่างที่ทําให้เกิดโอกาสของการทุจริต ซึ่งโอกาสดังกล่าวเกิดขึ้นจากการบังคับใช้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กฎหมายที่ไม่เข้มแข็ง กฎหมาย กฎระเบียบไม่รัดกุม และอํานาจหน้าที่โดยเฉพาะข้าราชการระดับสูงก็เป็นอีก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โอกาสหนึ่งที่ทําให้เกิดการทุจริต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2)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สิ่งจูงใจ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เป็นที่ยอมรับว่าสภาวะทางเศรษฐกิจที่มุ่งเน้นเรื่องของวัตถุนิยม สังคมทุนนิยม ทําให้คน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ในปัจจุบันมุ่งเน้นที่การสร้างความร่ํารวย ด้วยเหตุนี้จึงเป็นแรงจูงใจให้เจ้าหน้าที่มีแนวโน้มที่จะทําพฤติกรรมการ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ทุจริตมากยิ่งขึ้น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3)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การขาดกลไกในการตรวจสอบความโปร่งใส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การทุจริตในปัจจุบันมีรูปแบบที่ซับซ้อนขึ้น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โดยเฉพาะการทุจริตในเชิงนโยบายที่ทําให้การทุจริตกลายเป็นความชอบธรรมในสายตาของประชาชน ขาด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กลไกการตรวจสอบความโปร่งใสที่มีประสิทธิภาพ ดังนั้นจึงเป็นการยากที่จะเข้าไปตรวจสอบการทุจริตของ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บุคคลเหล่านี้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4)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การผูกขาด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ในบางกรณีการดําเนินงานของภาครัฐ ได้แก่ การจัดซื้อ-จัดจ้าง เป็นเรื่องของการ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ตัวอย่างแผนปฏิบัติการป้องกันการทุจริต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เจ้าหน้าที่เพื่อให้ตนเองได้รับสิทธิในการดําเนินงานโครงการของภาครัฐ รูปแบบของการผูกขาด ได้แก่ การ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ผูกขาดในโครงการก่อสร้างและโครงสร้างพื้นฐานภาครัฐ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3E0E03" w:rsidRDefault="009750C8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ab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5)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การได้รับค่าตอบแทนที่ไม่เหมาะสม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รายได้ไม่เพียงพอต่อรายจ่าย ความยากจนถือเป็นปัจจัยหนึ่ง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ที่ทําให้ข้าราชการมีพฤติกรรมการทุจริต เพราะความต้องการที่จะมีสภาพความเป็นอยู่ที่ดีขึ้น ทําให้เจ้าหน้าที่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ต้องแสวงหาช่องทางเพื่อเพิ่ม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รายได้พิเศษ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ให้กับตนเองและครอบครัว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6)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การขาดจริยธรรม คุณธรรม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ในสมัยโบราณ ความซื่อสัตย์สุจริตเป็นคุณธรรมที่ได้รับการเน้นเป็น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พิเศษถือว่าเป็นเครื่องวัดความดีของคน แต่ในปัจจุบัน พบว่า คนมีความละอายต่อบาปและเกรงกลัวบาป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น้อยลง และมีความเห็นแก่ตัวมากยิ่งขึ้น มองแต่ประโยชน์ส่วนตนเป็นที่ตั้งมากกว่าที่จะยึดผลประโยชน์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ส่วนรวม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7)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มีค่านิยมที่ผิด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ยกย่องคนที่มีเงิน คนที่เป็นเศรษฐี มหาเศรษฐี คนที่มีตําแหน่งหน้าที่การงานสูง ด้วยเหตุนี้ ผู้ที่มีค่านิยมที่ผิด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ย่อมจะทํา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  <w:t xml:space="preserve">**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หมายเหตุ : การวิเคราะห์ความเสี่ยงการทุจริตขององค์กรปกครองส่วนท้องถิ่นดังกล่าวข้างต้น เป็นเพียง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ตัวอย่างของสาเหตุและปัจจัยที่นําไปสู่การทุจริตขององค์กรปกครองส่วนท้องถิ่น ซึ่งองค์กรปกครองส่วนท้องถิ่น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แต่ละแห่งสามารถนํา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SWOT Analysis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McKinsey’s 7s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หรือทฤษฎีอื่นๆ มาใช้ในการวิเคราะห์ความ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เสี่ยงการทุจริตตามบริบทขององค์กรปกครองส่วนท้องถิ่นแต่ละแห่งได้ตามความเหมาะสม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8D09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ปัจจุบันปัญหาการทุจริตคอร์รัปชันในประเทศไทยถือเป็นปัญหาเรื้อรังที่นับวันยิ่งจะทวีความรุนแรง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ลําดับต้น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ในสังคมไทย ไม่ว่าจะเป็นภาคการเมือง ภาคราชการ โดยเฉพาะองค์กรปกครองส่วนท้องถิ่นมักถูกมองจาก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ภายนอกสังคมว่าเป็นองค์กรที่เอื้อต่อการทุจริตคอร์รัปชันและมักจะปรากฏข่าวการทุจริตตามสื่อและรายงา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ของทางราชการอยู่เสมอ ซึ่งได้ส่งผลสะเทือนต่อกระแสการกระจายอํานาจและความศรัทธาต่อระบบการ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ปกครองส่วนท้องถิ่นอย่างยิ่ง ส่งผลให้ภาพลักษณ์ของประเทศไทยเรื่องการทุจริตคอร์รัปชันมีผลในเชิงลบ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สอดคล้องกับการจัดอันดับดัชนีชี้วัดภาพลักษณ์คอร์รัปชัน (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Corruption Perception Index – CPI)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เครื่องมือที่ใช้ประเมินการทุจริตคอร์รัปชันทั่วโลกที่จัดโดยองค์กรเพื่อความโปร่งใสนานาชาติ (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>Transparency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  <w:t xml:space="preserve">International – IT)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พบว่า ผลคะแนนของประเทศไทยระหว่างปี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2555 – 2558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อยู่ที่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35 - 38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คะแนน จาก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คะแนนเต็ม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100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โดยในปี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2558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อยู่อันดับที่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76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168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ประเทศทั่วโลก และเป็นอันดับที่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ในประเทศ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อาเซียนรองจากประเทศสิงคโปร์และประเทศมาเลเซีย และล่าสุดพบว่าผลคะแนนของประเทศไทยปี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2559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ลดลง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คะแนน จากปี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2558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ได้ลําดับที่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101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168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ประเทศ ซึ่งสามารถสะท้อนให้เห็นว่าประเทศไทย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เป็นประเทศที่มีปัญหาการคอร์รัปชันอยู่ในระดับสูง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 ไม่ว่าจะเป็น การเป็นประเทศภาคีภายใต้อนุสัญญาสหประชาชาติว่าด้วยการต่อต้านการทุจริต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(United Nations Convention Against Corruption-UNCAC)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2546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การจัดตั้งองค์กรตาม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รัฐธรรมนูญ โดยเฉพาะอย่างยิ่งคณะกรรมการป้องกันปราบปรามการทุจริตแห่งชาติได้จัดทํายุทธศาสตร์ชาติ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ว่าด้วยการป้องกันและปราบปรามการทุจริตมาแล้ว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ฉบับ แต่ปัญหาการทุจริตในประเทศไทยไม่ได้มีแนวโน้มที่ลดน้อยถอยลง สาเหตุที่ทําให้การทุจริตเป็นปัญหาที่สําคัญของสังคมไทยประกอบด้วยปัจจัยทางด้านพื้นฐาน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โครงสร้างสังคม ซึ่งเป็นสังคมที่ตั้งอยู่บนพื้นฐานความสัมพันธ์แนวดิ่ง (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Vertical Relation)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หรืออีกนัยหนึ่งคือ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พื้นฐานของสังคมอุปถัมภ์ที่ทําให้สังคมไทยยึดติดกับการช่วยเหลือเกื้อกูลกัน โดยเฉพาะในหมู่ญาติพี่น้องและ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พวกพ้อง ยึดติดกับกระแสบริโภคนิยม วัตถุนิยม ติดความสบาย ยกย่องคนที่มีเงินและมีอํานาจ คนไทยบางส่วน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มองว่าการทุจริตคอรัปชันเป็นเรื่องปกติที่ยอมรับได้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ผนวกกับปัจจัยทางด้านการทํางานที่ไม่ได้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บูรณาการความร่วมมือของทุกภาคส่วนไว้ด้วยกัน จึงส่งผลให้การทํางานของกลไกหรือความพยายามที่ได้กล่าวมา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ข้างต้นไม่สามารถทําได้อย่างเต็มศักยภาพ ขาดความเข้มแข็ง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เริ่มจากปี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จนถึงปี พ.ศ.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2564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เป็นสังคมมิติใหม่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ที่ประชาชนไม่เพิกเฉยต่อการทุจริตทุกรูปแบบ โดยได้รับความร่วมมือจากฝ่ายการเมือง หน่วยงานของรัฐตลอดจนประชาชน ในการพิทักษ์รักษาผลประโยชน์ของชาติและประชาชนเพื่อให้ประเทศไทยมีศักดิ์ศรีและ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เกียรติภูมิในด้านความโปร่งใสทัดเทียมนานาอารยประเทศ โดยกําหนดวิสัยทัศน์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ประเทศไทยใสสะอาด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ไทยทั้งชาติต้านทุจริต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(Corruption Perceptions Index : CPI)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ไม่น้อยกว่าร้อยละ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50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 พ.ศ.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2564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ซึ่งการที่ระดับคะแนนจะ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พฤติกรรมแตกต่างจากที่เป็นอยู่ในปัจจุบัน ไม่ใช้ตําแหน่งหน้าที่ในทางทุจริตประพฤติมิชอบ โดยได้กําหนด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ยุทธศาสตร์การดําเนินงานหลักออกเป็น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 ดังนี้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สร้างสังคมที่ไม่ทนต่อการทุจริต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ยกระดับเจตจํานงทางการเมืองในการต่อต้านการทุจริต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สกัดกั้นการทุจริตเชิงนโยบาย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พัฒนาระบบป้องกันการทุจริตเชิงรุก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ปฏิรูปกลไกและกระบวนการปราบปรามการทุจริต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ยกระดับคะแนนดัชนีการรับรู้การทุจริต (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>Corruption Perception Index : CPI)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เพื่อให้การดําเนินการขับเคลื่อนด้านการป้องกันและปราบปรามการทุจริตบังเกิดผลเป็น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รูปธรรมในทางปฏิบัติ เป็นไปตามเจตนารมณ์ของยุทธศาสตร์ว่าด้วยการป้องกันและปราบปรามการทุจริตระยะ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>3 (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2560 - 2564)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องค์กรปกครองส่วนท้องถิ่นจึงได้ตระหนักและให้ความสําคัญกับการบริหาร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จัดการที่มีความโปร่งใส สร้างค่านิยม วัฒนธรรมสุจริตให้เกิดในสังคมอย่างยั่งยืนจึงได้ดําเนินการจัดทํา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แผนปฏิบัติการองค์กรปกครองส่วนท้องถิ่นต้นแบบ ด้านการป้องกันการทุจริต (พ.ศ. 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>2559-2561)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เพื่อกําหนดแนวทางการขับเคลื่อนด้านการป้องกันและปราบปรามการทุจริตผ่านโครงการ/กิจกรรม/มาตรการ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ต่าง ๆ ที่เป็นรูปธรรมอย่างชัดเจน อันจะนําไปสู่การปฏิบัติอย่างมีประสิทธิภาพ บรรลุวัตถุประสงค์และ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เป้าหมายของการป้องกันและปราบปรามการทุจริตอย่างแท้จริง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7C4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607C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วัตถุประสงค์ของการจัดทําแผน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เพื่อยกระดับเจตจํานงทางการเมืองในการต่อต้านการทุจริตของผู้บริหารองค์กรปกครองส่วน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เพื่อยกระดับจิตสํานึกรับผิดชอบในผลประโยชน์ของสาธารณะของข้าราชการฝ่ายการเมือง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ข้าราชการฝ่ายบริหาร บุคลากรขององค์กรปกครองส่วนท้องถิ่นรวมถึงประชาชนในท้องถิ่น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  <w:t>(Good Governance)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เพื่อส่งเสริมบทบาทการมีส่วนร่วม (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people's participation)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และตรวจสอบ (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>People’s audit)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ขององค์กรปกครองส่วนท้องถิ่น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ab/>
      </w:r>
      <w:r w:rsidRPr="00607C4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607C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607C49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ประชาชนในท้องถิ่นมีจิตสํานึกและความตระหนักในการปฏิบัติหน้าที่ราชการให้บังเกิดประโยชน์สุขแก่</w:t>
      </w:r>
      <w:r w:rsidRPr="008D092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D092A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</w:t>
      </w:r>
      <w:r w:rsidR="003E0E03" w:rsidRPr="003E0E03">
        <w:rPr>
          <w:rFonts w:ascii="TH SarabunIT๙" w:hAnsi="TH SarabunIT๙" w:cs="TH SarabunIT๙" w:hint="cs"/>
          <w:sz w:val="32"/>
          <w:szCs w:val="32"/>
          <w:cs/>
        </w:rPr>
        <w:t>แห่งผลประโยชน์</w:t>
      </w:r>
      <w:r w:rsidR="003E0E03">
        <w:rPr>
          <w:rFonts w:ascii="TH SarabunIT๙" w:hAnsi="TH SarabunIT๙" w:cs="TH SarabunIT๙" w:hint="cs"/>
          <w:sz w:val="32"/>
          <w:szCs w:val="32"/>
          <w:cs/>
        </w:rPr>
        <w:t>โดยมิชอบ</w:t>
      </w:r>
    </w:p>
    <w:p w:rsid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กลไก  มาตรการ 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 ควบคุมและถ่วงดุลการใช้อำนาจอย่างเหมาะสม</w:t>
      </w:r>
    </w:p>
    <w:p w:rsid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องค์กรปกครองส่วนท้องถิ่นมีแผนงานที่มีประสิทธิภาพ  ลดโอกาสในการกระทำการทุจริตและประพฤติมิชอบ  จนเป็นที่ยอมรับจากทุกภาคส่วน</w:t>
      </w:r>
    </w:p>
    <w:p w:rsid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3E0E03">
        <w:rPr>
          <w:rFonts w:ascii="TH SarabunIT๙" w:hAnsi="TH SarabunIT๙" w:cs="TH SarabunIT๙" w:hint="cs"/>
          <w:b/>
          <w:bCs/>
          <w:sz w:val="32"/>
          <w:szCs w:val="32"/>
          <w:cs/>
        </w:rPr>
        <w:t>5.  ประโยชน์ของการจัดทำแผน</w:t>
      </w:r>
    </w:p>
    <w:p w:rsid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="00F34EE5">
        <w:rPr>
          <w:rFonts w:ascii="TH SarabunIT๙" w:hAnsi="TH SarabunIT๙" w:cs="TH SarabunIT๙" w:hint="cs"/>
          <w:sz w:val="32"/>
          <w:szCs w:val="32"/>
          <w:cs/>
        </w:rPr>
        <w:t>) ข้าราชการฝ่ายการเมือง  ข้าราชการฝ่ายบริหาร  บุคลากรขององค์กรปกครองส่วนท้องถิ่นรวมถึง  ประชาชนในท้องถิ่นมีจิตสำนึกรักท้องถิ่นของตนเอง  อันจะนำมาซึ่งการสร้างค่านิยม  และอุดมการณ์ในการต่อต้านการทุจริต  (</w:t>
      </w:r>
      <w:r w:rsidR="00F34EE5">
        <w:rPr>
          <w:rFonts w:ascii="TH SarabunIT๙" w:hAnsi="TH SarabunIT๙" w:cs="TH SarabunIT๙"/>
          <w:sz w:val="32"/>
          <w:szCs w:val="32"/>
        </w:rPr>
        <w:t>Anti-Corruption</w:t>
      </w:r>
      <w:r w:rsidR="00F34EE5">
        <w:rPr>
          <w:rFonts w:ascii="TH SarabunIT๙" w:hAnsi="TH SarabunIT๙" w:cs="TH SarabunIT๙" w:hint="cs"/>
          <w:sz w:val="32"/>
          <w:szCs w:val="32"/>
          <w:cs/>
        </w:rPr>
        <w:t>)  จากการปลูกฝังหลักคุณธรรม  จริยธรรม  หลักธรรมาภิบาล  รวมถึงหลักเศรษฐกิจพอเพียงที่สามารถนำมาประยุกต์ใช้ในการทำงานและชีวิตประจำวัน</w:t>
      </w:r>
    </w:p>
    <w:p w:rsidR="00F34EE5" w:rsidRDefault="00F34EE5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องค์กรปกครองส่วนท้องถิ่นสามารถบริหารราชการเป็นไปตามหลักบริหารกิจการบ้านเมืองที่ดี (</w:t>
      </w:r>
      <w:r>
        <w:rPr>
          <w:rFonts w:ascii="TH SarabunIT๙" w:hAnsi="TH SarabunIT๙" w:cs="TH SarabunIT๙"/>
          <w:sz w:val="32"/>
          <w:szCs w:val="32"/>
        </w:rPr>
        <w:t>Good  Governance</w:t>
      </w:r>
      <w:r>
        <w:rPr>
          <w:rFonts w:ascii="TH SarabunIT๙" w:hAnsi="TH SarabunIT๙" w:cs="TH SarabunIT๙" w:hint="cs"/>
          <w:sz w:val="32"/>
          <w:szCs w:val="32"/>
          <w:cs/>
        </w:rPr>
        <w:t>)  มีความโปร่งใสเป็นธรรมและตรวจสอบได้</w:t>
      </w:r>
    </w:p>
    <w:p w:rsidR="00F34EE5" w:rsidRDefault="00F34EE5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ภาคประชาชนมีส่วนร่วมตั้งแต่ร่วมคิด  ร่วมทำ  ร่วมตัดสินใจรวมถึงร่วมตรวจสอบในฐานะพลเมืองที่มีจิตสำนึกรักท้องถิ่น  อันจะนำมาซึ่งการสร้างเครือข่ายภาคประชาชนที่มีความเข้มแข็งในการเฝ้าระวังทุจริต</w:t>
      </w:r>
    </w:p>
    <w:p w:rsidR="00F34EE5" w:rsidRDefault="00F34EE5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สามารถพัฒนาระบบ  กลไก  มาตรการ 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416FB9" w:rsidRDefault="00416FB9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5) </w:t>
      </w:r>
      <w:r w:rsidR="0091588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องค์กรปกครองส่วนท้องถิ่นมีแนวทางการบริหารราชการที่มีประสิทธิภาพ  ลดโอกาสในการกระทำการทุจริตและประพฤติมิชอบ  จนเป็นที่ยอมรับจากทุกภาคส่วนให้เป็นองค์กรปกครองส่วนท้องถิ่นต้นแบบ  ด้านการป้องกันการทุจริต 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าแข็งอย่างยั่งยืน</w:t>
      </w: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605FF1" w:rsidRPr="003E0E03" w:rsidRDefault="00605FF1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cs/>
        </w:rPr>
      </w:pPr>
    </w:p>
    <w:p w:rsid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E0E03" w:rsidRPr="003E0E03" w:rsidRDefault="003E0E03" w:rsidP="009750C8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cs/>
        </w:rPr>
      </w:pPr>
    </w:p>
    <w:p w:rsidR="00431029" w:rsidRPr="003E0E03" w:rsidRDefault="00431029" w:rsidP="003E0E03">
      <w:pPr>
        <w:tabs>
          <w:tab w:val="left" w:pos="709"/>
          <w:tab w:val="left" w:pos="1418"/>
          <w:tab w:val="left" w:pos="1701"/>
          <w:tab w:val="right" w:pos="9497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3E0E0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1</w:t>
      </w:r>
      <w:r w:rsidR="00405D3A" w:rsidRPr="003E0E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E0E03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ความสอดคล้องเชื่อมโยงกับยุทธศาสตร์นโยบายรัฐบาล กระทรวงมหาดไทย</w:t>
      </w:r>
      <w:r w:rsidR="003E0E03" w:rsidRPr="003E0E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4C04" w:rsidRPr="00C3012D" w:rsidRDefault="00431029" w:rsidP="00105B45">
      <w:pPr>
        <w:tabs>
          <w:tab w:val="left" w:pos="709"/>
          <w:tab w:val="left" w:pos="1418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1.1</w:t>
      </w:r>
      <w:r w:rsidR="008D4C04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="00984F95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ชาติว่าด้วยป้องกันและปราบปรามการทุจริต ระยะที่ 3 (พ.ศ. 2560</w:t>
      </w:r>
      <w:r w:rsidR="00FC2D91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- 2564</w:t>
      </w:r>
      <w:r w:rsidR="00984F95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39381B" w:rsidRPr="00C3012D" w:rsidRDefault="008D4C04" w:rsidP="00105B45">
      <w:pPr>
        <w:tabs>
          <w:tab w:val="left" w:pos="709"/>
          <w:tab w:val="left" w:pos="851"/>
          <w:tab w:val="left" w:pos="1134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</w:p>
    <w:p w:rsidR="0039381B" w:rsidRPr="00C3012D" w:rsidRDefault="001953D9" w:rsidP="00105B45">
      <w:pPr>
        <w:tabs>
          <w:tab w:val="left" w:pos="709"/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  <w:r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39381B" w:rsidRPr="000A4352" w:rsidRDefault="0039381B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9381B" w:rsidRPr="00C3012D" w:rsidRDefault="0039381B" w:rsidP="00105B45">
      <w:pPr>
        <w:tabs>
          <w:tab w:val="left" w:pos="709"/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คำอธิบายวิสัยทัศน์</w:t>
      </w:r>
    </w:p>
    <w:p w:rsidR="0039381B" w:rsidRPr="00C3012D" w:rsidRDefault="0039381B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C3012D">
        <w:rPr>
          <w:rFonts w:ascii="TH SarabunIT๙" w:hAnsi="TH SarabunIT๙" w:cs="TH SarabunIT๙"/>
          <w:sz w:val="32"/>
          <w:szCs w:val="32"/>
        </w:rPr>
        <w:t xml:space="preserve">5 </w:t>
      </w:r>
      <w:r w:rsidRPr="00C3012D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39381B" w:rsidRPr="00C3012D" w:rsidRDefault="008D4C04" w:rsidP="00105B45">
      <w:pPr>
        <w:tabs>
          <w:tab w:val="left" w:pos="709"/>
          <w:tab w:val="left" w:pos="851"/>
          <w:tab w:val="left" w:pos="1134"/>
        </w:tabs>
        <w:spacing w:before="24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พันธกิจ</w:t>
      </w:r>
      <w:r w:rsidR="0039381B" w:rsidRPr="00C3012D">
        <w:rPr>
          <w:rFonts w:ascii="TH SarabunIT๙" w:hAnsi="TH SarabunIT๙" w:cs="TH SarabunIT๙"/>
          <w:sz w:val="36"/>
          <w:szCs w:val="36"/>
        </w:rPr>
        <w:tab/>
      </w:r>
      <w:r w:rsidR="0039381B" w:rsidRPr="00C3012D">
        <w:rPr>
          <w:rFonts w:ascii="TH SarabunIT๙" w:hAnsi="TH SarabunIT๙" w:cs="TH SarabunIT๙"/>
          <w:sz w:val="36"/>
          <w:szCs w:val="36"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</w:rPr>
        <w:tab/>
      </w:r>
    </w:p>
    <w:p w:rsidR="0039381B" w:rsidRPr="00C3012D" w:rsidRDefault="001953D9" w:rsidP="00105B45">
      <w:pPr>
        <w:tabs>
          <w:tab w:val="left" w:pos="709"/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ธรรมาภิบาลในการบริหารจัดการทุกภาคส่วนแบบบูรณาการและปฏิรูปกระบวนการป้องกันและปราบปรามการทุจริต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ทั้งระบบ ให้มีมาตรฐานสากล”</w:t>
      </w:r>
    </w:p>
    <w:p w:rsidR="00584E10" w:rsidRPr="00C3012D" w:rsidRDefault="008D4C04" w:rsidP="00105B45">
      <w:pPr>
        <w:tabs>
          <w:tab w:val="left" w:pos="709"/>
          <w:tab w:val="left" w:pos="851"/>
          <w:tab w:val="left" w:pos="1134"/>
        </w:tabs>
        <w:spacing w:before="24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เป้าประสงค์เชิงยุทธศาสตร์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381B" w:rsidRPr="00C3012D" w:rsidRDefault="00584E10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="0039381B" w:rsidRPr="00C3012D">
        <w:rPr>
          <w:rFonts w:ascii="TH SarabunIT๙" w:hAnsi="TH SarabunIT๙" w:cs="TH SarabunIT๙"/>
          <w:sz w:val="32"/>
          <w:szCs w:val="32"/>
        </w:rPr>
        <w:t>Corruption Perceptions Index: CPI)</w:t>
      </w:r>
      <w:r w:rsidR="008D4C04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  <w:r w:rsidR="0039381B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A17A5E" w:rsidRPr="00C3012D" w:rsidRDefault="008D4C04" w:rsidP="00105B45">
      <w:pPr>
        <w:tabs>
          <w:tab w:val="left" w:pos="709"/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วัตถุประสงค์หลัก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7A5E" w:rsidRPr="00C3012D" w:rsidRDefault="00A17A5E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>1.</w:t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สังคมมีพฤติกรรมร่วมต้านการทุจริตในวงกว้าง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ab/>
      </w:r>
    </w:p>
    <w:p w:rsidR="00A17A5E" w:rsidRPr="00C3012D" w:rsidRDefault="00A17A5E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>2.</w:t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 xml:space="preserve">เกิดวัฒนธรรมทางการเมือง </w:t>
      </w:r>
      <w:r w:rsidR="0039381B" w:rsidRPr="00C3012D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  <w:r w:rsidR="0039381B" w:rsidRPr="00C301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7A5E" w:rsidRPr="00C3012D" w:rsidRDefault="00A17A5E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>3.</w:t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 xml:space="preserve">การทุจริตถูกยับยั้งอย่างเท่าทันด้วยนวัตกรรม กลไกป้องกันการทุจริต และระบบบริหารจัดการตามหลักธรรมาภิบาล </w:t>
      </w:r>
    </w:p>
    <w:p w:rsidR="00A17A5E" w:rsidRPr="00C3012D" w:rsidRDefault="00A17A5E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584E10" w:rsidRPr="00C3012D">
        <w:rPr>
          <w:rFonts w:ascii="TH SarabunIT๙" w:hAnsi="TH SarabunIT๙" w:cs="TH SarabunIT๙"/>
          <w:spacing w:val="-6"/>
          <w:sz w:val="32"/>
          <w:szCs w:val="32"/>
          <w:cs/>
        </w:rPr>
        <w:t>4.</w:t>
      </w:r>
      <w:r w:rsidR="00584E10" w:rsidRPr="00C3012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spacing w:val="-6"/>
          <w:sz w:val="32"/>
          <w:szCs w:val="32"/>
          <w:cs/>
        </w:rPr>
        <w:t>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ab/>
      </w:r>
    </w:p>
    <w:p w:rsidR="0039381B" w:rsidRPr="00C3012D" w:rsidRDefault="00A17A5E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>5.</w:t>
      </w:r>
      <w:r w:rsidR="00584E10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ดัชนีการรับรู้การทุจริต</w:t>
      </w:r>
      <w:r w:rsidR="0039381B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(</w:t>
      </w:r>
      <w:r w:rsidR="0039381B" w:rsidRPr="00C3012D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1953D9" w:rsidRPr="000A4352" w:rsidRDefault="001953D9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9381B" w:rsidRPr="00C3012D" w:rsidRDefault="008D4C04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39381B" w:rsidRPr="00C3012D" w:rsidRDefault="0039381B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="00405D3A" w:rsidRPr="00C3012D">
        <w:rPr>
          <w:rFonts w:ascii="TH SarabunIT๙" w:hAnsi="TH SarabunIT๙" w:cs="TH SarabunIT๙"/>
          <w:sz w:val="32"/>
          <w:szCs w:val="32"/>
        </w:rPr>
        <w:t xml:space="preserve">     </w:t>
      </w:r>
      <w:r w:rsidR="00A17A5E" w:rsidRPr="00C3012D">
        <w:rPr>
          <w:rFonts w:ascii="TH SarabunIT๙" w:hAnsi="TH SarabunIT๙" w:cs="TH SarabunIT๙"/>
          <w:sz w:val="32"/>
          <w:szCs w:val="32"/>
        </w:rPr>
        <w:t xml:space="preserve">   </w:t>
      </w:r>
      <w:r w:rsidRPr="00C3012D">
        <w:rPr>
          <w:rFonts w:ascii="TH SarabunIT๙" w:hAnsi="TH SarabunIT๙" w:cs="TH SarabunIT๙"/>
          <w:sz w:val="32"/>
          <w:szCs w:val="32"/>
        </w:rPr>
        <w:t xml:space="preserve">6 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584E10" w:rsidRPr="00C3012D" w:rsidRDefault="00584E1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สร้างสังคมที่ไม่ทนต่อการทุจริต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</w:r>
    </w:p>
    <w:p w:rsidR="0039381B" w:rsidRPr="00C3012D" w:rsidRDefault="00584E10" w:rsidP="00105B45">
      <w:pPr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612A22"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39381B" w:rsidRPr="00C3012D" w:rsidRDefault="00612A22" w:rsidP="00105B45">
      <w:pPr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39381B" w:rsidRPr="00C3012D" w:rsidRDefault="00612A22" w:rsidP="00105B45">
      <w:pPr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39381B" w:rsidRPr="00C3012D" w:rsidRDefault="00612A22" w:rsidP="00105B45">
      <w:pPr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BB4F37" w:rsidRPr="00C3012D" w:rsidRDefault="00612A22" w:rsidP="00105B45">
      <w:pPr>
        <w:tabs>
          <w:tab w:val="left" w:pos="709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6. </w:t>
      </w:r>
      <w:r w:rsidR="0039381B"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ยกระดับคะแนนดัชนีการรับรู้การทุจริต (</w:t>
      </w:r>
      <w:r w:rsidR="0039381B"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Corruption Perceptions Index : CPI) </w:t>
      </w:r>
      <w:r w:rsidR="0039381B"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ของประเทศไทย</w:t>
      </w:r>
    </w:p>
    <w:p w:rsidR="0039381B" w:rsidRPr="00C3012D" w:rsidRDefault="008D4C04" w:rsidP="00105B45">
      <w:pPr>
        <w:tabs>
          <w:tab w:val="left" w:pos="709"/>
          <w:tab w:val="left" w:pos="851"/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 w:rsidR="0039381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๑</w:t>
      </w:r>
      <w:r w:rsidR="0039381B" w:rsidRPr="00C3012D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39381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“สร้างสังคมที่ไม่ทนต่อการทุจริต”</w:t>
      </w:r>
    </w:p>
    <w:p w:rsidR="0039381B" w:rsidRPr="00C3012D" w:rsidRDefault="008D4C04" w:rsidP="00105B45">
      <w:pPr>
        <w:tabs>
          <w:tab w:val="left" w:pos="709"/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39381B" w:rsidRPr="00C3012D" w:rsidRDefault="00537C81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สร้างสังคมที่ไม่ทนต่อการทุจริต</w:t>
      </w:r>
      <w:r w:rsidR="0039381B" w:rsidRPr="00C3012D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 xml:space="preserve"> เป็นแนวทางยุทธศาสตร์ที่มุ่งเน้นให้ความสำคัญในกระบวนการการปรับสภาพสังคมให้เกิดภาวะ “ที่ไม่ทน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 xml:space="preserve">ต่อการทุจริต”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 มีวินัย </w:t>
      </w:r>
      <w:r w:rsidR="0039381B" w:rsidRPr="00C3012D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="0039381B" w:rsidRPr="00C3012D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="0039381B"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มีพฤติกรรมที่ไม่ยอมรับ และต่อต้านการทุจริตในทุกรูปแบบ ผ่านการพัฒนานวัตกรรมและการสื่อสารเพื่อการเรียนรู้</w:t>
      </w:r>
      <w:r w:rsidR="0039381B" w:rsidRPr="00C3012D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อันจะนำมาสู่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 xml:space="preserve">การปรับเปลี่ยนพฤติกรรม ตลอดจนส่งเสริมและเสริมสร้างบทบาทของสื่อมวลชน กลุ่มทางสังคม </w:t>
      </w:r>
      <w:r w:rsidR="0039381B" w:rsidRPr="00C3012D">
        <w:rPr>
          <w:rFonts w:ascii="TH SarabunIT๙" w:hAnsi="TH SarabunIT๙" w:cs="TH SarabunIT๙"/>
          <w:spacing w:val="4"/>
          <w:sz w:val="32"/>
          <w:szCs w:val="32"/>
          <w:cs/>
        </w:rPr>
        <w:t>และองค์</w:t>
      </w:r>
      <w:r w:rsidR="007768DD" w:rsidRPr="00C3012D">
        <w:rPr>
          <w:rFonts w:ascii="TH SarabunIT๙" w:hAnsi="TH SarabunIT๙" w:cs="TH SarabunIT๙"/>
          <w:spacing w:val="4"/>
          <w:sz w:val="32"/>
          <w:szCs w:val="32"/>
          <w:cs/>
        </w:rPr>
        <w:t>กรวิชาชีพในการสร้างสังคมโปร่งใส</w:t>
      </w:r>
      <w:r w:rsidR="0039381B" w:rsidRPr="00C3012D">
        <w:rPr>
          <w:rFonts w:ascii="TH SarabunIT๙" w:hAnsi="TH SarabunIT๙" w:cs="TH SarabunIT๙"/>
          <w:spacing w:val="4"/>
          <w:sz w:val="32"/>
          <w:szCs w:val="32"/>
          <w:cs/>
        </w:rPr>
        <w:t>ด้วยการบูรณาการแผนงานในทุกระดับของภาคส่วนที่เกี่ยวข้อง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 xml:space="preserve">เพื่อให้ปฏิบัติไปในทิศทางเดียวกัน บนพื้นฐานของการประยุกต์ใช้หลักปรัชญาของเศรษฐกิจพอเพียง </w:t>
      </w:r>
      <w:r w:rsidR="0039381B"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รวมทั้งแนวทางที่ได้จาก </w:t>
      </w:r>
      <w:r w:rsidR="0039381B"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“Benchmarking” </w:t>
      </w:r>
      <w:r w:rsidR="0039381B" w:rsidRPr="00C3012D">
        <w:rPr>
          <w:rFonts w:ascii="TH SarabunIT๙" w:hAnsi="TH SarabunIT๙" w:cs="TH SarabunIT๙"/>
          <w:spacing w:val="-4"/>
          <w:sz w:val="32"/>
          <w:szCs w:val="32"/>
          <w:cs/>
        </w:rPr>
        <w:t>โดยถอดบทเรียนและแนวทางการดำเนินงานด้านการป้องกันการทุจริต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จากประเทศต่าง ๆ ที่ประสบความสำเร็จด้านการป้องกันการทุจริต และปลูกฝังค่านิยมในความซื่อสัตย์สุจริต ตลอดจนไม่ยอมรับการทุจริตทุกรูปแบบ มาปรับใช้ให้สอดคล้องและเหมาะสมกับบริบทและสภาพปัญหาของประเทศไทย ควบคู่กับการดำเนินการต่อยอดกลไกหรือแนวทางที่มีอยู่เดิม ด้วยการบูรณาการและเปิดโอกาสให้กับทุกภาคส่วนให้เข้ามา</w:t>
      </w:r>
      <w:r w:rsidR="0039381B" w:rsidRPr="00C3012D">
        <w:rPr>
          <w:rFonts w:ascii="TH SarabunIT๙" w:hAnsi="TH SarabunIT๙" w:cs="TH SarabunIT๙"/>
          <w:spacing w:val="8"/>
          <w:sz w:val="32"/>
          <w:szCs w:val="32"/>
          <w:cs/>
        </w:rPr>
        <w:t>มีส่วนร่วมในการแก้ไขปัญหาอย่างต่อเนื่องและได้รับการสนับสนุนอย่างเพียงพอเพื่อให้เกิดผลเป็นรูปธรรม</w:t>
      </w:r>
      <w:r w:rsidR="0039381B" w:rsidRPr="00C3012D">
        <w:rPr>
          <w:rFonts w:ascii="TH SarabunIT๙" w:hAnsi="TH SarabunIT๙" w:cs="TH SarabunIT๙"/>
          <w:sz w:val="32"/>
          <w:szCs w:val="32"/>
          <w:cs/>
        </w:rPr>
        <w:t>ทั้งในระยะสั้นและระยะยาว</w:t>
      </w:r>
    </w:p>
    <w:p w:rsidR="0039381B" w:rsidRPr="00C3012D" w:rsidRDefault="00537C81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ยุทธ์ศาสตร์ที่ 1 กำหนดกลยุทธ์ และแนวทางตามกลยุทธ์ ดังนี้</w:t>
      </w:r>
    </w:p>
    <w:p w:rsidR="00537C81" w:rsidRPr="00C3012D" w:rsidRDefault="008D4C04" w:rsidP="00105B45">
      <w:pPr>
        <w:tabs>
          <w:tab w:val="left" w:pos="709"/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7C81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37C81" w:rsidRPr="00C3012D" w:rsidRDefault="00537C81" w:rsidP="00105B45">
      <w:pPr>
        <w:tabs>
          <w:tab w:val="left" w:pos="709"/>
          <w:tab w:val="left" w:pos="851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 ปรับฐานความคิดทุกช่วงวัยตั้งแต่ปฐมวัยให้สามารถแยกระหว่างผลประโยชน์ส่วนตัวและผลประโยชน์ส่วนรวม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p w:rsidR="00537C81" w:rsidRPr="00C3012D" w:rsidRDefault="00537C81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37C81" w:rsidRPr="00C3012D" w:rsidRDefault="00405D3A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537C81" w:rsidRPr="00C3012D">
        <w:rPr>
          <w:rFonts w:ascii="TH SarabunIT๙" w:hAnsi="TH SarabunIT๙" w:cs="TH SarabunIT๙"/>
          <w:sz w:val="32"/>
          <w:szCs w:val="32"/>
          <w:cs/>
        </w:rPr>
        <w:t>1.</w:t>
      </w:r>
      <w:r w:rsidR="00537C81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537C81"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พัฒนาหลักสูตร/บทเรียน/การเรียนการสอน/การนำเสนอ/รูปแบบ การป้องกันการทุจริตตามแนวคิดแยกระหว่างผลประโยชน์ส่วนตัวและผลประโยชน์ส่วนรวม ในทุกระดับ</w:t>
      </w:r>
    </w:p>
    <w:p w:rsidR="00537C81" w:rsidRPr="00C3012D" w:rsidRDefault="00405D3A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471452" w:rsidRPr="00C3012D">
        <w:rPr>
          <w:rFonts w:ascii="TH SarabunIT๙" w:hAnsi="TH SarabunIT๙" w:cs="TH SarabunIT๙"/>
          <w:sz w:val="32"/>
          <w:szCs w:val="32"/>
        </w:rPr>
        <w:t>2.</w:t>
      </w:r>
      <w:r w:rsidR="00471452" w:rsidRPr="00C3012D">
        <w:rPr>
          <w:rFonts w:ascii="TH SarabunIT๙" w:hAnsi="TH SarabunIT๙" w:cs="TH SarabunIT๙"/>
          <w:sz w:val="32"/>
          <w:szCs w:val="32"/>
        </w:rPr>
        <w:tab/>
      </w:r>
      <w:r w:rsidR="00537C81" w:rsidRPr="00C3012D">
        <w:rPr>
          <w:rFonts w:ascii="TH SarabunIT๙" w:hAnsi="TH SarabunIT๙" w:cs="TH SarabunIT๙"/>
          <w:sz w:val="32"/>
          <w:szCs w:val="32"/>
          <w:cs/>
        </w:rPr>
        <w:t>การกำหนด พัฒนา หรือปรับปรุงมาตรฐานทางจริยธรรมและจรรยาบรรณวิชาชีพ และมีการประกาศใช้อย่างจริงจัง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 ส่งเสริมให้มีระบบและกระบวนการกล่อมเกลาทางสังคมเพื่อต้านทุจริต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กล่อมเกลาทางสังคมในทุกช่วงวัยตั้งแต่ปฐมวัย เพื่อสร้างพลเมืองที่ดี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พัฒนานวัตกรรมและสื่อการเรียนรู้สำหรับทุกช่วงวัยตั้งแต่ปฐมวัย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พัฒนาจิตสำนึกสาธารณะ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การใช้เครื่องมือการสื่อสารทางสังคมเพื่อปรับเปลี่ยนพฤติกรรม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 xml:space="preserve">การเสริมบทบาทการกล่อมเกลาทางสังคมของสื่อมวลชนและองค์กรวิชาชีพ  </w:t>
      </w:r>
    </w:p>
    <w:p w:rsidR="00471452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พัฒนามาตรวัดทางสังคม เพื่อเป็นเครื่องมือในการขัดเกลาพฤติกรรม</w:t>
      </w:r>
    </w:p>
    <w:p w:rsidR="00105B45" w:rsidRDefault="00105B4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5B45" w:rsidRDefault="00105B4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5B45" w:rsidRDefault="00105B4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5B45" w:rsidRPr="00C3012D" w:rsidRDefault="00105B4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 </w:t>
      </w:r>
      <w:r w:rsidRPr="00C3012D">
        <w:rPr>
          <w:rFonts w:ascii="TH SarabunIT๙" w:hAnsi="TH SarabunIT๙" w:cs="TH SarabunIT๙"/>
          <w:sz w:val="32"/>
          <w:szCs w:val="32"/>
          <w:cs/>
        </w:rPr>
        <w:t>ประยุกต์หลักปรัชญาของเศรษฐกิจพอเพียงเป็นเครื่องมือต้านทุจริต</w:t>
      </w:r>
    </w:p>
    <w:p w:rsidR="00471452" w:rsidRPr="00C3012D" w:rsidRDefault="004714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C3012D" w:rsidRDefault="004874A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71452" w:rsidRPr="00C3012D">
        <w:rPr>
          <w:rFonts w:ascii="TH SarabunIT๙" w:hAnsi="TH SarabunIT๙" w:cs="TH SarabunIT๙"/>
          <w:sz w:val="32"/>
          <w:szCs w:val="32"/>
          <w:cs/>
        </w:rPr>
        <w:t>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</w:r>
    </w:p>
    <w:p w:rsidR="004874A0" w:rsidRPr="00C3012D" w:rsidRDefault="004874A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pacing w:val="-2"/>
          <w:sz w:val="32"/>
          <w:szCs w:val="32"/>
          <w:cs/>
        </w:rPr>
        <w:t>พัฒนาหลักสูตร/บทเรียน/การเรียนการสอน/การนำเสนอ/รูปแบบการป้องกันการทุจริตตามแนวทางของปรัชญาเศรษฐกิจพอเพียงในการเรียนการสอนในทุกระดับ</w:t>
      </w:r>
    </w:p>
    <w:p w:rsidR="00BB4F37" w:rsidRPr="00C3012D" w:rsidRDefault="004874A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พัฒนาระบบและจัดการองค์ความรู้การป้องกันการทุจริตตามแนวทางปรัชญาเศรษฐกิจพอเพียง</w:t>
      </w:r>
    </w:p>
    <w:p w:rsidR="004874A0" w:rsidRPr="00C3012D" w:rsidRDefault="008D4C04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874A0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๔  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>เสริมพลังการมีส่วนร่วมของชุมชน (</w:t>
      </w:r>
      <w:r w:rsidR="004874A0" w:rsidRPr="00C3012D">
        <w:rPr>
          <w:rFonts w:ascii="TH SarabunIT๙" w:hAnsi="TH SarabunIT๙" w:cs="TH SarabunIT๙"/>
          <w:sz w:val="32"/>
          <w:szCs w:val="32"/>
        </w:rPr>
        <w:t>Community)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 xml:space="preserve"> และบูรณาการทุกภาคส่วนเพื่อต่อต้านการทุจริต</w:t>
      </w:r>
    </w:p>
    <w:p w:rsidR="004874A0" w:rsidRPr="00C3012D" w:rsidRDefault="004874A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74A0" w:rsidRPr="00C3012D" w:rsidRDefault="004874A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สร้างชุมชนเฝ้าระวัง ต่อต้านทุจริต   </w:t>
      </w:r>
    </w:p>
    <w:p w:rsidR="004874A0" w:rsidRPr="00C3012D" w:rsidRDefault="004874A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สร้างความตื่นตัวในการแสดงออกต่อเหตุการณ์ทางสังคมที่ผิดต่อจริยธรรมทางสังคมและ/หรือกฎหมาย และผลักดันให้เกิดการลงโทษทางสังคม </w:t>
      </w:r>
      <w:r w:rsidRPr="00C3012D">
        <w:rPr>
          <w:rFonts w:ascii="TH SarabunIT๙" w:hAnsi="TH SarabunIT๙" w:cs="TH SarabunIT๙"/>
          <w:sz w:val="32"/>
          <w:szCs w:val="32"/>
        </w:rPr>
        <w:t>(Social Sanction)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และทางกฎหมาย บนพื้นฐานของข้อเท็จจริงและเหตุผล</w:t>
      </w:r>
    </w:p>
    <w:p w:rsidR="004874A0" w:rsidRPr="00C3012D" w:rsidRDefault="004874A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บูรณาการทุกภาคส่วนเพื่อต่อต้านการทุจริต</w:t>
      </w:r>
    </w:p>
    <w:p w:rsidR="004874A0" w:rsidRPr="00C3012D" w:rsidRDefault="008D4C04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874A0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๒ “ยกระดับเจตจำนงทางการเมืองในการต่อต้านการทุจริต”</w:t>
      </w:r>
    </w:p>
    <w:p w:rsidR="004874A0" w:rsidRPr="00C3012D" w:rsidRDefault="0037354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874A0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4874A0" w:rsidRPr="00C3012D" w:rsidRDefault="0037354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>จากสถานการณ์ความขัดแย้งในสังคมไทยในห้วงระยะกว่าทศวรรษที่ผ่านมา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 xml:space="preserve">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="004874A0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>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ซึ่งรัฐธรรมนูญฉบับปัจจุบันก็ตอบรับต่อเจตจำนงทางการเมืองของประชาชนในเรื่องการต่อต้านการทุจริตอย่างเห็นได้ชัดเจน โดยปรากฏทั้งในส่วนคำปรารภอันเป็นส่วนแสดงเจตนารมณ์ของรัฐธรรมนูญของปวงชนชาวไทย และปรากฏทั้งในส่วนเนื้อหาสาระในหมวดต่าง ๆ อันเป็นการจัดโครงสร้างและระเบียบทางการเมืองการปกครองที่นำไปสู่การสร้างสังคมที่โปร่งใสปราศจากการทุจริต ซึ่งร่างรัฐธรรมนูญฉบับปัจจุบันสะท้อนให้เห็นได้อย่างชัดเจน ถึงความเห็นพ้องต้องกันว่าการปกครองในระบอบประชาธิปไตยไทยที่ผ่านมามิได้มีเสถียรภาพ หรือราบรื่นเรียบร้อยเป็นเพราะผู้นำไม่นำพาหรือไม่นับถือยำเกรงกฎเกณฑ์การปกครองบ้านเมือง ทุจริตฉ้อฉลหรือบิดเบือนอำนาจ รัฐธรรมนูญฉบับนี้จึงได้มีการวางกลไกป้องกัน ตรวจสอบ และขจัดการทุจริตและประพฤติมิชอบที่เข้มงวด เด็ดขาด เพื่อมิให้ผู้บริหารที่ปราศจากคุณธรรม จริยธรรม และธรรมาภิบาลได้เข้ามามีอำนาจในการปกครองบ้านเมืองหรือเข้ามาใช้อำนาจตามอำเภอใจ</w:t>
      </w:r>
    </w:p>
    <w:p w:rsidR="004874A0" w:rsidRPr="00C3012D" w:rsidRDefault="0037354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เพื่อเป็นการสนองตอบต่อเจตจำนงทางการเมืองในการต่อต้านการทุจริตอันแน่วแน่ของประชาชน ที่ปรากฏให้เห็นอย่างเด่นชัดในห้วงเวลากว่าหนึ่งทศวรรษที่ผ่านมาให้ดำรงอยู่อย่างต่อเนื่อง และเพื่อเป็นการสนองตอบต่อเจตนารมณ์ของรัฐธรรมนูญฉบับปัจจุบัน ยุทธศาสตร์ชาติว่าด้วยการป้องกันและปราบปรามการทุจริต ระยะที่ </w:t>
      </w:r>
      <w:r w:rsidR="004874A0" w:rsidRPr="00C3012D">
        <w:rPr>
          <w:rFonts w:ascii="TH SarabunIT๙" w:hAnsi="TH SarabunIT๙" w:cs="TH SarabunIT๙"/>
          <w:sz w:val="32"/>
          <w:szCs w:val="32"/>
        </w:rPr>
        <w:t>3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ให้มียุทธศาสตร์การนำเจตจำนงทางการเมืองในการต่อต้านการทุจริตไปสู่การปฏิบัติอย่างเป็นรูปธรรมและสอดคล้องเป็นหนึ่งเดียวกัน โดยเป็นยุทธศาสตร์ที่มุ่งเน้นให้ประชาชนและรัฐบาลมีการนำเจตจำนง</w:t>
      </w:r>
      <w:r w:rsidR="004874A0" w:rsidRPr="00C3012D">
        <w:rPr>
          <w:rFonts w:ascii="TH SarabunIT๙" w:hAnsi="TH SarabunIT๙" w:cs="TH SarabunIT๙"/>
          <w:sz w:val="32"/>
          <w:szCs w:val="32"/>
          <w:cs/>
        </w:rPr>
        <w:lastRenderedPageBreak/>
        <w:t>ทางการเมืองการปกครองในเรื่องการต่อต้านการทุจริตไปสู่การปฏิบัติของทุกภาคส่วนอย่างเป็นรูปธรรมและมีความเห็นพ้องสอดคล้องเป็นเดียวหนึ่งกัน อันจะเป็นส่วนหนึ่งในการสร้างสังคมไทยให้มุ่งสู่สังคมที่มีค่านิยมร่วม ในการต่อต้านการทุจริต อันเป็นเจตจำนงทางการเมืองของรัฐธรรมนูญฉบับปัจจุบันที่มุ่งแก้ไขปัญหาการเมืองการปกครองไทยให้เกิดเสถียรภาพและความสงบเรียบร้อยในท้ายที่สุด</w:t>
      </w:r>
    </w:p>
    <w:p w:rsidR="0054611C" w:rsidRPr="00C3012D" w:rsidRDefault="005461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 xml:space="preserve">ยุทธ์ศาสตร์ที่ </w:t>
      </w:r>
      <w:r w:rsidR="009D2483" w:rsidRPr="00C3012D">
        <w:rPr>
          <w:rFonts w:ascii="TH SarabunIT๙" w:hAnsi="TH SarabunIT๙" w:cs="TH SarabunIT๙"/>
          <w:sz w:val="32"/>
          <w:szCs w:val="32"/>
          <w:cs/>
        </w:rPr>
        <w:t>2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54611C" w:rsidRPr="00C3012D" w:rsidRDefault="0037354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4611C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4611C" w:rsidRPr="00C3012D" w:rsidRDefault="005461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๑  </w:t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พัฒนากลไกการกำหนดให้นักการเมืองแสดงเจตจำนงทางการเมืองในการต่อต้านการทุจริตต่อสาธารณชน</w:t>
      </w:r>
    </w:p>
    <w:p w:rsidR="0054611C" w:rsidRPr="00C3012D" w:rsidRDefault="005461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9D2483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4611C" w:rsidRPr="00C3012D" w:rsidRDefault="005461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111CA" w:rsidRPr="00C3012D">
        <w:rPr>
          <w:rFonts w:ascii="TH SarabunIT๙" w:hAnsi="TH SarabunIT๙" w:cs="TH SarabunIT๙"/>
          <w:spacing w:val="-6"/>
          <w:sz w:val="32"/>
          <w:szCs w:val="32"/>
          <w:cs/>
        </w:rPr>
        <w:t>กำหนดให้นักการเมืองต้องแสดงเจตจำนงทางการเมืองในการต่อต้านการทุจริตต่อสาธารณชนก่อนลงสมัครรับเลือกตั้งหรือก่อนดำรงตำแหน่งทางการเมือง</w:t>
      </w:r>
    </w:p>
    <w:p w:rsidR="00BB4F37" w:rsidRPr="00C3012D" w:rsidRDefault="003111CA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กำหนดให้พรรคการเมืองจัดทำเอกสารแสดงเจตจำนงทางการเมืองของพรรคการเมืองในการต่อต้านการทุจริตและเผยแพร่ให้แก่ประชาชน</w:t>
      </w:r>
    </w:p>
    <w:p w:rsidR="003111CA" w:rsidRPr="00C3012D" w:rsidRDefault="003111CA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๒  </w:t>
      </w:r>
      <w:r w:rsidRPr="00C3012D">
        <w:rPr>
          <w:rFonts w:ascii="TH SarabunIT๙" w:hAnsi="TH SarabunIT๙" w:cs="TH SarabunIT๙"/>
          <w:sz w:val="32"/>
          <w:szCs w:val="32"/>
          <w:cs/>
        </w:rPr>
        <w:t>เร่งรัดการกำกับติดตามมาตรฐานทางจริยธรรมของนักการเมืองและเจ้าหน้าที่รัฐในทุกระดับ</w:t>
      </w:r>
    </w:p>
    <w:p w:rsidR="003111CA" w:rsidRPr="00C3012D" w:rsidRDefault="003111CA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ศึกษาและกำหนดแนวทาง/ขั้นตอนการกำกับติดตามมาตรฐานทางจริยธรรมของนักการเมืองและเจ้าหน้าที่รัฐ</w:t>
      </w:r>
    </w:p>
    <w:p w:rsidR="003111CA" w:rsidRPr="00C3012D" w:rsidRDefault="003111CA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pacing w:val="-8"/>
          <w:sz w:val="32"/>
          <w:szCs w:val="32"/>
          <w:cs/>
        </w:rPr>
        <w:t>การกำกับติดตามมาตรฐานทางจริยธรรมของนักการเมือง</w:t>
      </w:r>
      <w:r w:rsidRPr="00C3012D">
        <w:rPr>
          <w:rFonts w:ascii="TH SarabunIT๙" w:hAnsi="TH SarabunIT๙" w:cs="TH SarabunIT๙"/>
          <w:sz w:val="32"/>
          <w:szCs w:val="32"/>
          <w:cs/>
        </w:rPr>
        <w:t>และเจ้าหน้าที่รัฐโดยประชาชน</w:t>
      </w:r>
    </w:p>
    <w:p w:rsidR="002A0AF0" w:rsidRPr="00C3012D" w:rsidRDefault="003111CA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การประเมินมาตรฐานทางจริยธรรมและคุณธรรมของนักการเมืองและเจ้าหน้าที่รัฐ</w:t>
      </w:r>
    </w:p>
    <w:p w:rsidR="002A0AF0" w:rsidRPr="00C3012D" w:rsidRDefault="002A0AF0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๓  </w:t>
      </w:r>
      <w:r w:rsidRPr="00C3012D">
        <w:rPr>
          <w:rFonts w:ascii="TH SarabunIT๙" w:hAnsi="TH SarabunIT๙" w:cs="TH SarabunIT๙"/>
          <w:sz w:val="32"/>
          <w:szCs w:val="32"/>
          <w:cs/>
        </w:rPr>
        <w:t>สนับสนุนให้ทุกภาคส่วนกำหนดกลยุทธ์และมาตรการสำหรับเจตจำนงในการต่อต้านการทุจริต</w:t>
      </w:r>
    </w:p>
    <w:p w:rsidR="002A0AF0" w:rsidRPr="00C3012D" w:rsidRDefault="002A0AF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C3012D" w:rsidRDefault="002A0AF0" w:rsidP="00105B45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ศึกษาและวิเคราะห์แนวทางการกำหนดกลยุทธ์และมาตรการในการปฏิบัติเจตจำนงทางการเมืองในการต่อต้านการทุจริต ทั้งในระดับชาติและท้องถิ่น</w:t>
      </w:r>
    </w:p>
    <w:p w:rsidR="002A0AF0" w:rsidRPr="00C3012D" w:rsidRDefault="002A0AF0" w:rsidP="00105B45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ประสานความร่วมมือระหว่างภาคส่วนต่าง ๆ ในการกำหนดกลยุทธ์และมาตรการในการปฏิบัติเจตจำนงทางการเมืองในการป้องกันและปราบปรามการทุจริต</w:t>
      </w:r>
    </w:p>
    <w:p w:rsidR="002A0AF0" w:rsidRPr="00C3012D" w:rsidRDefault="002A0AF0" w:rsidP="00105B45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การส่งเสริมเจตจำนงทางการเมืองในระดับประชาชน</w:t>
      </w:r>
    </w:p>
    <w:p w:rsidR="002A0AF0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0AF0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๔</w:t>
      </w:r>
      <w:r w:rsidR="002A0AF0" w:rsidRPr="00C3012D">
        <w:rPr>
          <w:rFonts w:ascii="TH SarabunIT๙" w:hAnsi="TH SarabunIT๙" w:cs="TH SarabunIT๙"/>
          <w:sz w:val="32"/>
          <w:szCs w:val="32"/>
          <w:cs/>
        </w:rPr>
        <w:t xml:space="preserve">  พัฒนาระบบการบริหารงบประมาณด้านการป้องกันและปราบปรามการทุจริตเพื่อให้ได้รับการจัดสรรงบประมาณรายจ่ายประจำปีที่มีสัดส่วนเหมาะสมกับการแก้ปัญหา</w:t>
      </w:r>
    </w:p>
    <w:p w:rsidR="002A0AF0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2A0AF0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C3012D" w:rsidRDefault="002A0AF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ศึกษาวิเคราะห์แนวทาง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C3012D" w:rsidRDefault="002A0AF0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จัดทำแผนการปฏิรูประบบการจัดสรรงบประมาณด้านการป้องกันและปราบปรามการทุจริตที่เพียงพอและเหมาะสม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0AF0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๕</w:t>
      </w:r>
      <w:r w:rsidR="002A0AF0"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0AF0" w:rsidRPr="00C3012D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ตั้งกองทุนต่อต้านการทุจริตสำหรับภาคเอกชนและภาคประชาชนโดยรัฐให้การสนับสนุนทุนตั้งต้น</w:t>
      </w:r>
    </w:p>
    <w:p w:rsidR="002A0AF0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2A0AF0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2A0AF0" w:rsidRPr="00C3012D">
        <w:rPr>
          <w:rFonts w:ascii="TH SarabunIT๙" w:hAnsi="TH SarabunIT๙" w:cs="TH SarabunIT๙"/>
          <w:sz w:val="32"/>
          <w:szCs w:val="32"/>
          <w:cs/>
        </w:rPr>
        <w:t>1.</w:t>
      </w:r>
      <w:r w:rsidR="002A0AF0" w:rsidRPr="00C3012D">
        <w:rPr>
          <w:rFonts w:ascii="TH SarabunIT๙" w:hAnsi="TH SarabunIT๙" w:cs="TH SarabunIT๙"/>
          <w:sz w:val="32"/>
          <w:szCs w:val="32"/>
          <w:cs/>
        </w:rPr>
        <w:tab/>
        <w:t>การศึกษาแนวทางการจัดตั้งกองทุนต่อต้านการทุจริตในรูปแบบนิติบุคคล</w:t>
      </w:r>
    </w:p>
    <w:p w:rsidR="002A0AF0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2A0AF0" w:rsidRPr="00C3012D">
        <w:rPr>
          <w:rFonts w:ascii="TH SarabunIT๙" w:hAnsi="TH SarabunIT๙" w:cs="TH SarabunIT๙"/>
          <w:sz w:val="32"/>
          <w:szCs w:val="32"/>
          <w:cs/>
        </w:rPr>
        <w:t>2.</w:t>
      </w:r>
      <w:r w:rsidR="002A0AF0" w:rsidRPr="00C3012D">
        <w:rPr>
          <w:rFonts w:ascii="TH SarabunIT๙" w:hAnsi="TH SarabunIT๙" w:cs="TH SarabunIT๙"/>
          <w:sz w:val="32"/>
          <w:szCs w:val="32"/>
          <w:cs/>
        </w:rPr>
        <w:tab/>
        <w:t>พัฒนาตัวแบบกองทุนต่อต้านการทุจริตสำหรับภาคเอกชนและภาคประชาชน</w:t>
      </w:r>
    </w:p>
    <w:p w:rsidR="002A0AF0" w:rsidRPr="00C3012D" w:rsidRDefault="002A0AF0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7768DD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๖</w:t>
      </w:r>
      <w:r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ประยุกต์นวัตกรรมในการกำกับดูแลและควบคุมการดำเนินงานตามเจตจำนงทางการเมืองของพรรคการเมืองที่ได้แสดงไว้ต่อสาธารณะ</w:t>
      </w:r>
    </w:p>
    <w:p w:rsidR="0048263A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8263A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263A" w:rsidRPr="00C3012D" w:rsidRDefault="0048263A" w:rsidP="00105B45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กำหนดให้พรรคการเมืองต้องแสดงแนวทางในการ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ดำเนินนโยบายและการใช้งบประมาณต่อนโยบายนั้น ๆ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ก่อนที่จะจัดให้มีการเลือกตั้ง</w:t>
      </w:r>
      <w:r w:rsidRPr="00C3012D">
        <w:rPr>
          <w:rFonts w:ascii="TH SarabunIT๙" w:hAnsi="TH SarabunIT๙" w:cs="TH SarabunIT๙"/>
          <w:sz w:val="32"/>
          <w:szCs w:val="32"/>
        </w:rPr>
        <w:tab/>
      </w:r>
    </w:p>
    <w:p w:rsidR="0048263A" w:rsidRPr="00C3012D" w:rsidRDefault="009D2483" w:rsidP="00105B45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8263A" w:rsidRPr="00C3012D">
        <w:rPr>
          <w:rFonts w:ascii="TH SarabunIT๙" w:hAnsi="TH SarabunIT๙" w:cs="TH SarabunIT๙"/>
          <w:sz w:val="32"/>
          <w:szCs w:val="32"/>
          <w:cs/>
        </w:rPr>
        <w:t>2.</w:t>
      </w:r>
      <w:r w:rsidR="0048263A" w:rsidRPr="00C3012D">
        <w:rPr>
          <w:rFonts w:ascii="TH SarabunIT๙" w:hAnsi="TH SarabunIT๙" w:cs="TH SarabunIT๙"/>
          <w:sz w:val="32"/>
          <w:szCs w:val="32"/>
          <w:cs/>
        </w:rPr>
        <w:tab/>
        <w:t>จัดทำระบบฐานข้อมูลแนวทาง/มาตรการในการป้องกันการทุจริตในแต่ละโครงการที่พรรคการเมืองได้หาเสียงไว้กับประชาชน</w:t>
      </w:r>
    </w:p>
    <w:p w:rsidR="0048263A" w:rsidRPr="00C3012D" w:rsidRDefault="0048263A" w:rsidP="00105B45">
      <w:pPr>
        <w:tabs>
          <w:tab w:val="left" w:pos="709"/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๓ “สกัดกั้นการทุจริตเชิงนโยบาย”</w:t>
      </w:r>
    </w:p>
    <w:p w:rsidR="00881643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1643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881643" w:rsidRPr="00C3012D" w:rsidRDefault="0088164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C3012D">
        <w:rPr>
          <w:rFonts w:ascii="TH SarabunIT๙" w:hAnsi="TH SarabunIT๙" w:cs="TH SarabunIT๙"/>
          <w:sz w:val="32"/>
          <w:szCs w:val="32"/>
        </w:rPr>
        <w:t>Policy Corruption)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คือการแสวงหาประโยชน์ หรือการเอื้อประโยชน์หรือการขัดกันระหว่างประโยชน์ส่วนตัวกับผลประโยชน์ส่วนรวมอันเกิดจากการใช้อำนาจทางบริหารในการเสนอโครงการหรือการดำเนินโครงการหรือกิจการใด ๆ อันเป็นผลให้ตนเองหรือบุคคลอื่นได้ประโยชน์จากการดำเนินตามโครงการหรือกิจการนั้น ๆ และทำให้เกิดความเสียหายแก่รัฐ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การทุจริตในรูปแบบดังกล่าวเป็นปัญหาที่พบมากขึ้นในปัจจุบัน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การใช้อำนาจอย่างไม่โปร่งใส อย่างไรก็ตาม แม้ว่าผลการวิจัยได้ชี้ให้เห็นว่าโครงการพัฒนาสาธารณะต่าง ๆ สามารถถูกใช้เป็นเครื่องมือในการทุจริตได้ตลอดเวลา</w:t>
      </w:r>
      <w:r w:rsidR="009D2483"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แต่การทุจริต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เชิงนโยบายก็มักจะเกิดขึ้นในขั้นการกำหนดโครงการตามแผนการบริหารราชการแผ่นดิน เนื่องจากเป็นวาระแรกที่นโยบายของพรรคการเมืองถูกกำหนดให้เป็นรูปธรรม ที่ผ่านมามีหลายองค์กรอิสระและหลายหน่วยงานพยายามหาแนวทางแก้ไขปัญหาดังกล่าว แต่เนื่องจากข้อจำกัดในเรื่องอำนาจหน้าที่ตามกฎหมายไม่ได้มีการกำหนดให้มีอำนาจยับยั้งโครงการ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3012D">
        <w:rPr>
          <w:rFonts w:ascii="TH SarabunIT๙" w:hAnsi="TH SarabunIT๙" w:cs="TH SarabunIT๙"/>
          <w:sz w:val="32"/>
          <w:szCs w:val="32"/>
          <w:cs/>
        </w:rPr>
        <w:t>ที่อาจนำไปสู่การทุจริตได้ รวมถึงขาดการประสานงานระหว่างหน่วยงานในการตรวจสอบนโยบายหรือโครงการต่าง ๆ ที่อาจก่อให้เกิดการทุจริตเชิงนโยบายร่วมกัน</w:t>
      </w:r>
    </w:p>
    <w:p w:rsidR="00881643" w:rsidRPr="00C3012D" w:rsidRDefault="0088164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การทุจริตตลอดกระบวนการนโยบายโดยการกำหนดมาตรการกลไก เสริมสร้างธรรมาภิบาล ตั้งแต่เริ่มขั้นก่อตัวนโยบาย (</w:t>
      </w:r>
      <w:r w:rsidRPr="00C3012D">
        <w:rPr>
          <w:rFonts w:ascii="TH SarabunIT๙" w:hAnsi="TH SarabunIT๙" w:cs="TH SarabunIT๙"/>
          <w:sz w:val="32"/>
          <w:szCs w:val="32"/>
        </w:rPr>
        <w:t xml:space="preserve">Policy formation) 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ขั้นการกำหนดนโยบาย 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C3012D">
        <w:rPr>
          <w:rFonts w:ascii="TH SarabunIT๙" w:hAnsi="TH SarabunIT๙" w:cs="TH SarabunIT๙"/>
          <w:sz w:val="32"/>
          <w:szCs w:val="32"/>
          <w:cs/>
        </w:rPr>
        <w:t>(</w:t>
      </w:r>
      <w:r w:rsidRPr="00C3012D">
        <w:rPr>
          <w:rFonts w:ascii="TH SarabunIT๙" w:hAnsi="TH SarabunIT๙" w:cs="TH SarabunIT๙"/>
          <w:sz w:val="32"/>
          <w:szCs w:val="32"/>
        </w:rPr>
        <w:t xml:space="preserve">Policy Formulation) </w:t>
      </w:r>
      <w:r w:rsidRPr="00C3012D">
        <w:rPr>
          <w:rFonts w:ascii="TH SarabunIT๙" w:hAnsi="TH SarabunIT๙" w:cs="TH SarabunIT๙"/>
          <w:sz w:val="32"/>
          <w:szCs w:val="32"/>
          <w:cs/>
        </w:rPr>
        <w:t>ขั้นตัดสินใจนโยบาย (</w:t>
      </w:r>
      <w:r w:rsidRPr="00C3012D">
        <w:rPr>
          <w:rFonts w:ascii="TH SarabunIT๙" w:hAnsi="TH SarabunIT๙" w:cs="TH SarabunIT๙"/>
          <w:sz w:val="32"/>
          <w:szCs w:val="32"/>
        </w:rPr>
        <w:t xml:space="preserve">Policy Decision) </w:t>
      </w:r>
      <w:r w:rsidRPr="00C3012D">
        <w:rPr>
          <w:rFonts w:ascii="TH SarabunIT๙" w:hAnsi="TH SarabunIT๙" w:cs="TH SarabunIT๙"/>
          <w:sz w:val="32"/>
          <w:szCs w:val="32"/>
          <w:cs/>
        </w:rPr>
        <w:t>ขั้นการนำนโยบายไปปฏิบัติ (</w:t>
      </w:r>
      <w:r w:rsidRPr="00C3012D">
        <w:rPr>
          <w:rFonts w:ascii="TH SarabunIT๙" w:hAnsi="TH SarabunIT๙" w:cs="TH SarabunIT๙"/>
          <w:sz w:val="32"/>
          <w:szCs w:val="32"/>
        </w:rPr>
        <w:t xml:space="preserve">Policy Implementation) </w:t>
      </w:r>
      <w:r w:rsidRPr="00C3012D">
        <w:rPr>
          <w:rFonts w:ascii="TH SarabunIT๙" w:hAnsi="TH SarabunIT๙" w:cs="TH SarabunIT๙"/>
          <w:sz w:val="32"/>
          <w:szCs w:val="32"/>
          <w:cs/>
        </w:rPr>
        <w:t>ขั้นการประเมินนโยบาย (</w:t>
      </w:r>
      <w:r w:rsidRPr="00C3012D">
        <w:rPr>
          <w:rFonts w:ascii="TH SarabunIT๙" w:hAnsi="TH SarabunIT๙" w:cs="TH SarabunIT๙"/>
          <w:sz w:val="32"/>
          <w:szCs w:val="32"/>
        </w:rPr>
        <w:t xml:space="preserve">Policy Evaluation) </w:t>
      </w:r>
      <w:r w:rsidRPr="00C3012D">
        <w:rPr>
          <w:rFonts w:ascii="TH SarabunIT๙" w:hAnsi="TH SarabunIT๙" w:cs="TH SarabunIT๙"/>
          <w:sz w:val="32"/>
          <w:szCs w:val="32"/>
          <w:cs/>
        </w:rPr>
        <w:t>และขั้นป้อนข้อมูลกลับ (</w:t>
      </w:r>
      <w:r w:rsidRPr="00C3012D">
        <w:rPr>
          <w:rFonts w:ascii="TH SarabunIT๙" w:hAnsi="TH SarabunIT๙" w:cs="TH SarabunIT๙"/>
          <w:sz w:val="32"/>
          <w:szCs w:val="32"/>
        </w:rPr>
        <w:t>Policy Feedback)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768DD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7768DD" w:rsidRPr="00C3012D">
        <w:rPr>
          <w:rFonts w:ascii="TH SarabunIT๙" w:hAnsi="TH SarabunIT๙" w:cs="TH SarabunIT๙"/>
          <w:sz w:val="32"/>
          <w:szCs w:val="32"/>
          <w:cs/>
        </w:rPr>
        <w:t xml:space="preserve">ยุทธ์ศาสตร์ที่ </w:t>
      </w:r>
      <w:r w:rsidRPr="00C3012D">
        <w:rPr>
          <w:rFonts w:ascii="TH SarabunIT๙" w:hAnsi="TH SarabunIT๙" w:cs="TH SarabunIT๙"/>
          <w:sz w:val="32"/>
          <w:szCs w:val="32"/>
          <w:cs/>
        </w:rPr>
        <w:t>3</w:t>
      </w:r>
      <w:r w:rsidR="007768DD" w:rsidRPr="00C3012D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7768DD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7768DD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7768DD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768DD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7768DD"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68DD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68DD" w:rsidRPr="00C3012D">
        <w:rPr>
          <w:rFonts w:ascii="TH SarabunIT๙" w:hAnsi="TH SarabunIT๙" w:cs="TH SarabunIT๙"/>
          <w:sz w:val="32"/>
          <w:szCs w:val="32"/>
          <w:cs/>
        </w:rPr>
        <w:t>วางมาตรการเสริมในการสกัดกั้นการทุจริตเชิงนโยบายบนฐานธรรมาภิบาล</w:t>
      </w:r>
    </w:p>
    <w:p w:rsidR="007768DD" w:rsidRPr="00C3012D" w:rsidRDefault="007768DD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01B29" w:rsidRPr="00C3012D" w:rsidRDefault="00901B29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การตรวจสอบแนวนโยบายหาเสียงของพรรคการเมือง</w:t>
      </w:r>
    </w:p>
    <w:p w:rsidR="00901B29" w:rsidRPr="00C3012D" w:rsidRDefault="00901B29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การพัฒนากระบวนการฉันทามติในการก่อตัวนโยบาย</w:t>
      </w:r>
    </w:p>
    <w:p w:rsidR="00901B29" w:rsidRPr="00C3012D" w:rsidRDefault="00901B29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การเผยแพร่ข้อมูลข่าวสารที่เกี่ยวข้องกับนโยบาย</w:t>
      </w:r>
    </w:p>
    <w:p w:rsidR="00A01094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</w:rPr>
        <w:t>4.</w:t>
      </w:r>
      <w:r w:rsidR="00A01094" w:rsidRPr="00C3012D">
        <w:rPr>
          <w:rFonts w:ascii="TH SarabunIT๙" w:hAnsi="TH SarabunIT๙" w:cs="TH SarabunIT๙"/>
          <w:sz w:val="32"/>
          <w:szCs w:val="32"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  <w:cs/>
        </w:rPr>
        <w:t>พัฒนากรอบชี้นำการกำหนดนโยบายตามหลักธรรมาภิบาล</w:t>
      </w:r>
    </w:p>
    <w:p w:rsidR="00A01094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  <w:cs/>
        </w:rPr>
        <w:t>5.</w:t>
      </w:r>
      <w:r w:rsidR="00A01094" w:rsidRPr="00C3012D">
        <w:rPr>
          <w:rFonts w:ascii="TH SarabunIT๙" w:hAnsi="TH SarabunIT๙" w:cs="TH SarabunIT๙"/>
          <w:sz w:val="32"/>
          <w:szCs w:val="32"/>
          <w:cs/>
        </w:rPr>
        <w:tab/>
        <w:t>พัฒนาเกณฑ์ชี้วัดความเสี่ยงของนโยบาย</w:t>
      </w:r>
      <w:r w:rsidR="00A01094" w:rsidRPr="00C3012D">
        <w:rPr>
          <w:rFonts w:ascii="TH SarabunIT๙" w:hAnsi="TH SarabunIT๙" w:cs="TH SarabunIT๙"/>
          <w:sz w:val="32"/>
          <w:szCs w:val="32"/>
        </w:rPr>
        <w:t xml:space="preserve"> Policy Risk Indicator (PRI)</w:t>
      </w:r>
    </w:p>
    <w:p w:rsidR="00A01094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</w:rPr>
        <w:t>6.</w:t>
      </w:r>
      <w:r w:rsidR="00A01094" w:rsidRPr="00C3012D">
        <w:rPr>
          <w:rFonts w:ascii="TH SarabunIT๙" w:hAnsi="TH SarabunIT๙" w:cs="TH SarabunIT๙"/>
          <w:sz w:val="32"/>
          <w:szCs w:val="32"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  <w:cs/>
        </w:rPr>
        <w:t>พัฒนาแนวปฏิบัติในการยอมรับนโยบายที่ผิดพลาดและแสดงความรับผิดชอบต่อสังคม</w:t>
      </w:r>
    </w:p>
    <w:p w:rsidR="00105B45" w:rsidRPr="00C3012D" w:rsidRDefault="00105B4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22D52" w:rsidRPr="00C3012D" w:rsidRDefault="00022D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lastRenderedPageBreak/>
        <w:tab/>
      </w:r>
      <w:r w:rsidR="00A01094" w:rsidRPr="00C3012D">
        <w:rPr>
          <w:rFonts w:ascii="TH SarabunIT๙" w:hAnsi="TH SarabunIT๙" w:cs="TH SarabunIT๙"/>
          <w:sz w:val="32"/>
          <w:szCs w:val="32"/>
        </w:rPr>
        <w:t>7.</w:t>
      </w:r>
      <w:r w:rsidR="00A01094" w:rsidRPr="00C3012D">
        <w:rPr>
          <w:rFonts w:ascii="TH SarabunIT๙" w:hAnsi="TH SarabunIT๙" w:cs="TH SarabunIT๙"/>
          <w:sz w:val="32"/>
          <w:szCs w:val="32"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  <w:cs/>
        </w:rPr>
        <w:t xml:space="preserve">กำหนดมาตรการวิเคราะห์ความเสี่ยงและการใช้จ่ายงบประมาณ </w:t>
      </w:r>
      <w:r w:rsidR="00A01094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A01094" w:rsidRPr="00C3012D">
        <w:rPr>
          <w:rFonts w:ascii="TH SarabunIT๙" w:hAnsi="TH SarabunIT๙" w:cs="TH SarabunIT๙"/>
          <w:sz w:val="32"/>
          <w:szCs w:val="32"/>
        </w:rPr>
        <w:t xml:space="preserve"> : </w:t>
      </w:r>
      <w:r w:rsidR="00A01094" w:rsidRPr="00C3012D">
        <w:rPr>
          <w:rFonts w:ascii="TH SarabunIT๙" w:hAnsi="TH SarabunIT๙" w:cs="TH SarabunIT๙"/>
          <w:sz w:val="32"/>
          <w:szCs w:val="32"/>
          <w:cs/>
        </w:rPr>
        <w:t>(เพื่อแก้ไขการทุจริตในกระบวนการจัดเตรียมงบประมาณ เช่น มี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การเอื้อประโยชน์กันระหว่างภาคการเมือง ภาคธุรกิจ เป็นต้น การทุจริตในกระบวนการอนุมัติงบประมาณ เช่น มีความพยายามผันงบประมาณเข้าสู่เขตพื้นที่เลือกตั้งของนักการเมือง เป็นต้น และ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การทุจริตในกระบวนการบริหารและควบคุมงบประมาณ เช่น การทุจริตในขั้นตอนของการ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จัดซื้อจัดจ้าง ซึ่งเป็นขั้นตอนที่เกิดการทุจริตมากที่สุด เป็นต้น)</w:t>
      </w:r>
    </w:p>
    <w:p w:rsidR="00A01094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A01094" w:rsidRPr="00C3012D">
        <w:rPr>
          <w:rFonts w:ascii="TH SarabunIT๙" w:hAnsi="TH SarabunIT๙" w:cs="TH SarabunIT๙"/>
          <w:sz w:val="32"/>
          <w:szCs w:val="32"/>
        </w:rPr>
        <w:t>8.</w:t>
      </w:r>
      <w:r w:rsidR="00A01094" w:rsidRPr="00C3012D">
        <w:rPr>
          <w:rFonts w:ascii="TH SarabunIT๙" w:hAnsi="TH SarabunIT๙" w:cs="TH SarabunIT๙"/>
          <w:sz w:val="32"/>
          <w:szCs w:val="32"/>
        </w:rPr>
        <w:tab/>
      </w:r>
      <w:r w:rsidR="00A717C7" w:rsidRPr="00C3012D">
        <w:rPr>
          <w:rFonts w:ascii="TH SarabunIT๙" w:hAnsi="TH SarabunIT๙" w:cs="TH SarabunIT๙"/>
          <w:sz w:val="32"/>
          <w:szCs w:val="32"/>
          <w:cs/>
        </w:rPr>
        <w:t>เสริมสร้างความโปร่งใสในกระบวนการพิจารณาร่างกฎหมายที่เกี่ยวข้อง</w:t>
      </w:r>
    </w:p>
    <w:p w:rsidR="00A717C7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A717C7" w:rsidRPr="00C3012D">
        <w:rPr>
          <w:rFonts w:ascii="TH SarabunIT๙" w:hAnsi="TH SarabunIT๙" w:cs="TH SarabunIT๙"/>
          <w:sz w:val="32"/>
          <w:szCs w:val="32"/>
        </w:rPr>
        <w:t>9.</w:t>
      </w:r>
      <w:r w:rsidR="00A717C7" w:rsidRPr="00C3012D">
        <w:rPr>
          <w:rFonts w:ascii="TH SarabunIT๙" w:hAnsi="TH SarabunIT๙" w:cs="TH SarabunIT๙"/>
          <w:sz w:val="32"/>
          <w:szCs w:val="32"/>
        </w:rPr>
        <w:tab/>
      </w:r>
      <w:r w:rsidR="00A717C7" w:rsidRPr="00C3012D">
        <w:rPr>
          <w:rFonts w:ascii="TH SarabunIT๙" w:hAnsi="TH SarabunIT๙" w:cs="TH SarabunIT๙"/>
          <w:sz w:val="32"/>
          <w:szCs w:val="32"/>
          <w:cs/>
        </w:rPr>
        <w:t>การกำหนดความรับผิดชอบทางการเมืองของผู้ดำรงตำแหน่งทางการเมืองเกี่ยวกับการทุจริตเชิงนโยบาย</w:t>
      </w:r>
    </w:p>
    <w:p w:rsidR="00A717C7" w:rsidRPr="00C3012D" w:rsidRDefault="00A717C7" w:rsidP="00105B45">
      <w:pPr>
        <w:tabs>
          <w:tab w:val="left" w:pos="426"/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10.</w:t>
      </w:r>
      <w:r w:rsidR="009D2483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การกำหนดบทลง</w:t>
      </w:r>
      <w:r w:rsidR="003F04E1" w:rsidRPr="00C3012D">
        <w:rPr>
          <w:rFonts w:ascii="TH SarabunIT๙" w:hAnsi="TH SarabunIT๙" w:cs="TH SarabunIT๙"/>
          <w:sz w:val="32"/>
          <w:szCs w:val="32"/>
          <w:cs/>
        </w:rPr>
        <w:t>โทษในกรณีที่มีการฝ่าฝืนจริยธรรม</w:t>
      </w:r>
      <w:r w:rsidR="00ED69A7"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หรือเป็นความผิดในทางบริหาร</w:t>
      </w:r>
    </w:p>
    <w:p w:rsidR="00A717C7" w:rsidRPr="00C3012D" w:rsidRDefault="00A717C7" w:rsidP="00105B45">
      <w:pPr>
        <w:tabs>
          <w:tab w:val="left" w:pos="426"/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11.</w:t>
      </w:r>
      <w:r w:rsidR="009D2483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การสร้างกลไกการตรวจสอบการใช้อำนาจของฝ่ายบริหาร</w:t>
      </w:r>
    </w:p>
    <w:p w:rsidR="00A717C7" w:rsidRPr="00C3012D" w:rsidRDefault="00A717C7" w:rsidP="00105B45">
      <w:pPr>
        <w:tabs>
          <w:tab w:val="left" w:pos="426"/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12.</w:t>
      </w:r>
      <w:r w:rsidR="009D2483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พัฒนานวัตกรรมเพื่อเสริมสร้างความโปร่งใสในการนำนโยบายไปสู่การปฏิบัติ</w:t>
      </w:r>
    </w:p>
    <w:p w:rsidR="00A717C7" w:rsidRPr="00C3012D" w:rsidRDefault="00A717C7" w:rsidP="00105B45">
      <w:pPr>
        <w:tabs>
          <w:tab w:val="left" w:pos="426"/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13.</w:t>
      </w:r>
      <w:r w:rsidR="009D2483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บูรณาการการติดตามและประเมินนโยบาย</w:t>
      </w:r>
    </w:p>
    <w:p w:rsidR="003F04E1" w:rsidRPr="00C3012D" w:rsidRDefault="003F04E1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๒</w:t>
      </w:r>
      <w:r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การรายงานผลสะท้อนการสกัดกั้นการทุจริตเชิงนโยบาย (</w:t>
      </w:r>
      <w:r w:rsidRPr="00C3012D">
        <w:rPr>
          <w:rFonts w:ascii="TH SarabunIT๙" w:hAnsi="TH SarabunIT๙" w:cs="TH SarabunIT๙"/>
          <w:sz w:val="32"/>
          <w:szCs w:val="32"/>
        </w:rPr>
        <w:t>Policy cycle feedback)</w:t>
      </w:r>
    </w:p>
    <w:p w:rsidR="003F04E1" w:rsidRPr="00C3012D" w:rsidRDefault="003F04E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9D2483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A17A5E" w:rsidRPr="00BB4F37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022D52" w:rsidRPr="00C3012D">
        <w:rPr>
          <w:rFonts w:ascii="TH SarabunIT๙" w:hAnsi="TH SarabunIT๙" w:cs="TH SarabunIT๙"/>
          <w:sz w:val="32"/>
          <w:szCs w:val="32"/>
          <w:cs/>
        </w:rPr>
        <w:t>1.</w:t>
      </w:r>
      <w:r w:rsidR="00022D52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C3012D">
        <w:rPr>
          <w:rFonts w:ascii="TH SarabunIT๙" w:hAnsi="TH SarabunIT๙" w:cs="TH SarabunIT๙"/>
          <w:sz w:val="32"/>
          <w:szCs w:val="32"/>
          <w:cs/>
        </w:rPr>
        <w:t>บูรณาการและประมวลผลข้อมูลเพื่อการรายงานนโยบาย</w:t>
      </w:r>
    </w:p>
    <w:p w:rsidR="003F04E1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F04E1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="003F04E1"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3F04E1" w:rsidRPr="00C3012D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การพัฒนานวัตกรรมสำหรับการรายงานและตรวจสอบธรรมาภิบาลในการนำนโยบายไปปฏิบัติ</w:t>
      </w:r>
    </w:p>
    <w:p w:rsidR="003F04E1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C3012D" w:rsidRDefault="003F04E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การพัฒนานวัตกรรมสำหรับการส่งเสริมภาคธุรกิจเอกชน สื่อมวลชน และประชาชนให้เข้ามามีส่วนร่วมในการตรวจสอบ</w:t>
      </w:r>
    </w:p>
    <w:p w:rsidR="003F04E1" w:rsidRPr="00C3012D" w:rsidRDefault="003F04E1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C3012D">
        <w:rPr>
          <w:rFonts w:ascii="TH SarabunIT๙" w:hAnsi="TH SarabunIT๙" w:cs="TH SarabunIT๙"/>
          <w:sz w:val="32"/>
          <w:szCs w:val="32"/>
          <w:cs/>
        </w:rPr>
        <w:t>ส่งเสริมให้มีการศึกษา วิเคราะห์ ติดตาม และตรวจสอบ การทุจริตเชิงนโยบายในองค์กรปกครองส่วนท้องถิ่น</w:t>
      </w:r>
    </w:p>
    <w:p w:rsidR="003F04E1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C3012D" w:rsidRDefault="003F04E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ศึกษา วิเคราะห์ เพื่อสร้างองค์ความรู้ในการตรวจสอบการทุจริตเชิงนโยบายขององค์กรปกครองส่วนท้องถิ่น</w:t>
      </w:r>
    </w:p>
    <w:p w:rsidR="003F04E1" w:rsidRPr="00C3012D" w:rsidRDefault="003F04E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</w:r>
    </w:p>
    <w:p w:rsidR="00ED69A7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ED69A7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ED69A7" w:rsidRPr="00C3012D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D69A7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“พัฒนาระบบป้องกันการทุจริตเชิงรุก”</w:t>
      </w:r>
    </w:p>
    <w:p w:rsidR="00BA60BB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A60B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BA60BB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BA60BB" w:rsidRPr="00C3012D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ให้มีธรรมาภิบาล</w:t>
      </w:r>
    </w:p>
    <w:p w:rsidR="00BA60BB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A60BB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BA60BB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A60B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BA60BB"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0BB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A60BB" w:rsidRPr="00C3012D">
        <w:rPr>
          <w:rFonts w:ascii="TH SarabunIT๙" w:hAnsi="TH SarabunIT๙" w:cs="TH SarabunIT๙"/>
          <w:sz w:val="32"/>
          <w:szCs w:val="32"/>
          <w:cs/>
        </w:rPr>
        <w:t>เพิ่มประสิทธิภาพระบบงานป้องกันการทุจริต</w:t>
      </w:r>
    </w:p>
    <w:p w:rsidR="00BA60BB" w:rsidRPr="00C3012D" w:rsidRDefault="00BA60BB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9D2483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A60BB" w:rsidRPr="00C3012D" w:rsidRDefault="00BA60BB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พัฒนามาตรการเชิงรุกที่สามารถแก้ไขปัญหาการทุจริตในแต่ละระดับ</w:t>
      </w:r>
    </w:p>
    <w:p w:rsidR="00BA60BB" w:rsidRPr="00C3012D" w:rsidRDefault="00BA60BB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พัฒนาระบบการทำงานแบบบูรณาการระหว่างภาครัฐ ภาคเอกชน และภาคประชาสังคม</w:t>
      </w:r>
    </w:p>
    <w:p w:rsidR="00BA60BB" w:rsidRPr="00C3012D" w:rsidRDefault="00BA60BB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เพิ่มบทบาทของภาคเอกชน และภาคประชาสังคมในการเข้ามามีส่วนร่วมกับระบบการป้องกันการทุจริต</w:t>
      </w:r>
    </w:p>
    <w:p w:rsidR="00BA60BB" w:rsidRPr="00C3012D" w:rsidRDefault="00BA60BB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4.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ยกระดับกลไกการกำกับ ติดตาม และประเมินผลการป้องกันการทุจริต</w:t>
      </w:r>
    </w:p>
    <w:p w:rsidR="0095572E" w:rsidRPr="00C3012D" w:rsidRDefault="0095572E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๒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สร้างกลไกการป้องกันเพื่อยับยั้งการทุจริต</w:t>
      </w:r>
    </w:p>
    <w:p w:rsidR="0095572E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95572E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95572E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5572E" w:rsidRPr="00C3012D" w:rsidRDefault="0095572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สร้างกลไกป้องกันเพื่อยับยั้งการทุจริต</w:t>
      </w:r>
    </w:p>
    <w:p w:rsidR="0095572E" w:rsidRPr="00C3012D" w:rsidRDefault="0095572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นำข้อเสนอแนะจากกลไกป้องกันเพื่อยับยั้งการทุจริตสู่การปฏิบัติ</w:t>
      </w:r>
    </w:p>
    <w:p w:rsidR="00A17A5E" w:rsidRPr="00C3012D" w:rsidRDefault="00022D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95572E" w:rsidRPr="00C3012D">
        <w:rPr>
          <w:rFonts w:ascii="TH SarabunIT๙" w:hAnsi="TH SarabunIT๙" w:cs="TH SarabunIT๙"/>
          <w:sz w:val="32"/>
          <w:szCs w:val="32"/>
        </w:rPr>
        <w:t>3.</w:t>
      </w:r>
      <w:r w:rsidR="0095572E" w:rsidRPr="00C3012D">
        <w:rPr>
          <w:rFonts w:ascii="TH SarabunIT๙" w:hAnsi="TH SarabunIT๙" w:cs="TH SarabunIT๙"/>
          <w:sz w:val="32"/>
          <w:szCs w:val="32"/>
        </w:rPr>
        <w:tab/>
      </w:r>
      <w:r w:rsidR="0095572E" w:rsidRPr="00C3012D">
        <w:rPr>
          <w:rFonts w:ascii="TH SarabunIT๙" w:hAnsi="TH SarabunIT๙" w:cs="TH SarabunIT๙"/>
          <w:sz w:val="32"/>
          <w:szCs w:val="32"/>
          <w:cs/>
        </w:rPr>
        <w:t>กำหนดกลไกการติดตามและประเมินผลการนำข้อเสนอแนะไปสู่การปฏิบัติ</w:t>
      </w:r>
    </w:p>
    <w:p w:rsidR="00914D75" w:rsidRPr="00C3012D" w:rsidRDefault="00A17A5E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14D75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</w:t>
      </w:r>
      <w:r w:rsidR="00914D75" w:rsidRPr="00C3012D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พัฒนานวัตกรรมและเทคโนโลยีสารสนเทศเพื่อลดปัญหาการทุจริต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9D2483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 ในระบบบริหารงานสาธารณะ เพื่อลดขั้นตอน หรือกระบวนการใช้ดุลยพินิจของเจ้าหน้าที่รัฐ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พัฒนาเทคโนโลยีสารสนเทศและการสื่อสารที่เปิดโอกาสให้ประชาชนสามารถศึกษา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(กำหนดเรื่องที่ประชาชนให้ความสนใจ)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4  </w:t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พัฒนารูปแบบการสื่อสารสาธารณะเชิงสร้างสรรค์เพื่อปรับเปลี่ยนพฤติกรรม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พัฒนาและยกระดับรูปแบบการสื่อสารสาธารณะเพื่อปรับเปลี่ยนพฤติกรรม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กำหนดแผน</w:t>
      </w:r>
      <w:r w:rsidRPr="00C3012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การติดต่อสื่อสารการตลาด (</w:t>
      </w:r>
      <w:r w:rsidRPr="00C3012D">
        <w:rPr>
          <w:rFonts w:ascii="TH SarabunIT๙" w:hAnsi="TH SarabunIT๙" w:cs="TH SarabunIT๙"/>
          <w:sz w:val="32"/>
          <w:szCs w:val="32"/>
          <w:shd w:val="clear" w:color="auto" w:fill="FFFFFF"/>
        </w:rPr>
        <w:t>Integrated Marketing Communication-IMC)</w:t>
      </w:r>
      <w:r w:rsidRPr="00C3012D">
        <w:rPr>
          <w:rStyle w:val="a7"/>
          <w:rFonts w:ascii="TH SarabunIT๙" w:hAnsi="TH SarabunIT๙" w:cs="TH SarabunIT๙"/>
          <w:shd w:val="clear" w:color="auto" w:fill="FFFFFF"/>
        </w:rPr>
        <w:footnoteReference w:id="1"/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เพื่อการปรับเปลี่ยนพฤติกรรม</w:t>
      </w:r>
    </w:p>
    <w:p w:rsidR="00914D75" w:rsidRPr="00C3012D" w:rsidRDefault="00022D5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14D75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5</w:t>
      </w:r>
      <w:r w:rsidR="00914D75" w:rsidRPr="00C3012D">
        <w:rPr>
          <w:rFonts w:ascii="TH SarabunIT๙" w:hAnsi="TH SarabunIT๙" w:cs="TH SarabunIT๙"/>
          <w:sz w:val="32"/>
          <w:szCs w:val="32"/>
          <w:cs/>
        </w:rPr>
        <w:t xml:space="preserve"> การพัฒนา วิเคราะห์และบูรณาการระบบการประเมินด้านคุณธรรมและความโปร่งใสในการดำเนินงานของหน่วยงาน เพื่อเชื่อมโยงกับแนวทางการยกระดับคะแนนดัชนีการรับรู้การทุจริต (</w:t>
      </w:r>
      <w:r w:rsidR="00914D75" w:rsidRPr="00C3012D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914D75" w:rsidRPr="00C3012D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914D75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914D75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พัฒนาเกณฑ์มาตรฐานการประเมินด้านคุณธรรมและความโปร่งใสในการดำเนินงานของหน่วยงาน</w:t>
      </w:r>
    </w:p>
    <w:p w:rsidR="00914D75" w:rsidRPr="00C3012D" w:rsidRDefault="00914D75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การบูรณาการระบบการประเมินด้านคุณธรรมและความโปร่งใสในการดำเนินงานของหน่วยงาน</w:t>
      </w:r>
    </w:p>
    <w:p w:rsidR="00914D75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14D75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6 </w:t>
      </w:r>
      <w:r w:rsidR="00914D75" w:rsidRPr="00C3012D">
        <w:rPr>
          <w:rFonts w:ascii="TH SarabunIT๙" w:hAnsi="TH SarabunIT๙" w:cs="TH SarabunIT๙"/>
          <w:sz w:val="32"/>
          <w:szCs w:val="32"/>
          <w:cs/>
        </w:rPr>
        <w:t>สนับสนุนให้ภาคเอกชนดำเนินการตามหลักบรรษัทภิบาล</w:t>
      </w:r>
    </w:p>
    <w:p w:rsidR="00914D75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C1473" w:rsidRPr="00C3012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434E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C3012D" w:rsidRDefault="00EF238D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ส่งเสริมการดำเนินงานตามหลักบรรษัทภิบาล</w:t>
      </w:r>
    </w:p>
    <w:p w:rsidR="00EF238D" w:rsidRPr="00C3012D" w:rsidRDefault="00EF238D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สร้างแรงจูงใจในการเป็นตัวอย่างองค์กรภาคเอกชนที่ปฏิบัติตามหลักธรรมาภิบาล</w:t>
      </w:r>
    </w:p>
    <w:p w:rsidR="00EF238D" w:rsidRPr="00C3012D" w:rsidRDefault="00EF238D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  <w:t>3.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กำหนดบทลงโทษกับภาคเอกชนที่มีส่วนเกี่ยวข้องกับการทุจริต อย่างเด็ดขาดและรุนแรง</w:t>
      </w:r>
    </w:p>
    <w:p w:rsidR="00EF238D" w:rsidRPr="00C3012D" w:rsidRDefault="00EF238D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7 </w:t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p w:rsidR="00EF238D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EF238D" w:rsidRPr="00C3012D">
        <w:rPr>
          <w:rFonts w:ascii="TH SarabunIT๙" w:hAnsi="TH SarabunIT๙" w:cs="TH SarabunIT๙"/>
          <w:sz w:val="32"/>
          <w:szCs w:val="32"/>
        </w:rPr>
        <w:tab/>
      </w:r>
      <w:r w:rsidR="00EF238D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C3012D" w:rsidRDefault="00EF238D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1.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</w:r>
    </w:p>
    <w:p w:rsidR="00EF238D" w:rsidRPr="00C3012D" w:rsidRDefault="00EF238D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</w:rPr>
        <w:tab/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ต่อยอด ขยายผล องค์ความรู้เชิงสร้างสรรค์ สำหรับการป้องกันการทุจริต</w:t>
      </w:r>
    </w:p>
    <w:p w:rsidR="00EF238D" w:rsidRPr="00C3012D" w:rsidRDefault="00EF238D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การพัฒนาระบบและส่งเสริมการดำเนินการตามอนุสัญญาสหประชาชาติว่าด้วยการต่อต้าน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การทุจริต ค.ศ. 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>2003 (United Nations Convention Against Corruption C.C. 2003 - UNCAC 2003)</w:t>
      </w:r>
    </w:p>
    <w:p w:rsidR="004F4CE8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F4CE8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>1.</w:t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ab/>
        <w:t>นโยบายและแนวปฏิบัติเชิงป้องกันเพื่อต่อต้านการทุจริต</w:t>
      </w:r>
    </w:p>
    <w:p w:rsidR="004F4CE8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4F4CE8" w:rsidRPr="00C3012D">
        <w:rPr>
          <w:rFonts w:ascii="TH SarabunIT๙" w:hAnsi="TH SarabunIT๙" w:cs="TH SarabunIT๙"/>
          <w:sz w:val="32"/>
          <w:szCs w:val="32"/>
        </w:rPr>
        <w:t>2.</w:t>
      </w:r>
      <w:r w:rsidR="004F4CE8" w:rsidRPr="00C3012D">
        <w:rPr>
          <w:rFonts w:ascii="TH SarabunIT๙" w:hAnsi="TH SarabunIT๙" w:cs="TH SarabunIT๙"/>
          <w:sz w:val="32"/>
          <w:szCs w:val="32"/>
        </w:rPr>
        <w:tab/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>ปรับปรุงประมวลจริยธรรมสำหรับเจ้าหน้าที่ของรัฐให้รองรับการป้องกันการทุจริต</w:t>
      </w:r>
    </w:p>
    <w:p w:rsidR="004F4CE8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>3.</w:t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ab/>
        <w:t>สร้างแนวทางการป้องกันการทุจริตในการจัดซื้อจัดจ้างและการจัดการคลังของรัฐ</w:t>
      </w:r>
    </w:p>
    <w:p w:rsidR="004F4CE8" w:rsidRPr="00C3012D" w:rsidRDefault="009D248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>4.</w:t>
      </w:r>
      <w:r w:rsidR="004F4CE8" w:rsidRPr="00C3012D">
        <w:rPr>
          <w:rFonts w:ascii="TH SarabunIT๙" w:hAnsi="TH SarabunIT๙" w:cs="TH SarabunIT๙"/>
          <w:sz w:val="32"/>
          <w:szCs w:val="32"/>
          <w:cs/>
        </w:rPr>
        <w:tab/>
        <w:t>การรวบรวม การแลกเปลี่ยน การวิเคราะห์ข้อมูลข่าวสารเกี่ยวกับการทุจริต</w:t>
      </w:r>
      <w:r w:rsidR="00B076AE" w:rsidRPr="00C3012D">
        <w:rPr>
          <w:rFonts w:ascii="TH SarabunIT๙" w:hAnsi="TH SarabunIT๙" w:cs="TH SarabunIT๙"/>
          <w:sz w:val="32"/>
          <w:szCs w:val="32"/>
          <w:cs/>
        </w:rPr>
        <w:tab/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5 “ปฏิรูปกลไกและกระบวนการการปราบปรามการทุจริต”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ตั้งแต่การปรับปรุงระบบการรับเรื่องร้องเรียนเข้าสู่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กระบวนการปราบปรามการทุจริต </w:t>
      </w:r>
      <w:r w:rsidR="00A17A5E"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การพัฒนาระบบการตรวจสอบทรัพย์สินเพื่อตรวจสอบการทุจริต การปฏิรูปกลไกและกระบวนการในการสอบสวนและไต่สวน การปรับปรุงและบูรณาการขั้นตอนและกรอบระยะเวลา</w:t>
      </w:r>
      <w:r w:rsidR="00A17A5E"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ในการปฏิบัติงาน</w:t>
      </w:r>
      <w:r w:rsidRPr="00C3012D">
        <w:rPr>
          <w:rFonts w:ascii="TH SarabunIT๙" w:hAnsi="TH SarabunIT๙" w:cs="TH SarabunIT๙"/>
          <w:sz w:val="32"/>
          <w:szCs w:val="32"/>
          <w:cs/>
        </w:rPr>
        <w:t>ของหน่วยงานปราบปรามการทุจริตให้มีความรวดเร็ว  การพัฒนากลไกพิเศษในการดำเนินคดีที่รวดเร็วมากขึ้น การวางแผนกำหนดทิศทางในการปราบปราม</w:t>
      </w:r>
      <w:r w:rsidR="00A17A5E" w:rsidRPr="00C3012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การทุจริตตามสถิติและฐานข้อมูลระดับความเสียหาย/ความเร่งด่วน/จำนวนของคดีการทุจริต การศึกษาวิเคราะห์พลวัตของการทุจริตเพื่อตรากฎหมายป้องกันการทุจริตในเชิงรุก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การบูรณาการข้อมูลและข่าวกรองประกอบการปราบปรามการทุจริตที่มีประสิทธิภาพ ซึ่งจะทำให้ลดการดำเนินงาน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ที่ล่าช้าและซ้ำซ้อน การคุ้มครองพยานและผู้แจ้งเบาะแสในคดีทุจริตที่มีประสิทธิภาพมากยิ่งขึ้น ซึ่งจะทำให้การดำเนินคดีเป็นไปได้อย่างรวดเร็ว และเมื่อคดีถึงที่สุดแล้วก็จะมีการเผยแพร่เปิดโปงให้สาธารณชนและสังคมเกิดความตระหนักและเกรงกลัวในการกระทำการทุจริต รวมไปถึงการปรับปรุงและพัฒนาระบบการปราบปรามการทุจริตตามแนวทางของอนุสัญญาสหประชาชาติว่าด้วยการต่อต้านการทุจริต ค.ศ. 2003 (</w:t>
      </w:r>
      <w:r w:rsidRPr="00C3012D">
        <w:rPr>
          <w:rFonts w:ascii="TH SarabunIT๙" w:hAnsi="TH SarabunIT๙" w:cs="TH SarabunIT๙"/>
          <w:sz w:val="32"/>
          <w:szCs w:val="32"/>
        </w:rPr>
        <w:t>United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</w:rPr>
        <w:t xml:space="preserve">Nations Convention Against Corruption C.C. 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2003 </w:t>
      </w:r>
      <w:r w:rsidRPr="00C3012D">
        <w:rPr>
          <w:rFonts w:ascii="TH SarabunIT๙" w:hAnsi="TH SarabunIT๙" w:cs="TH SarabunIT๙"/>
          <w:sz w:val="32"/>
          <w:szCs w:val="32"/>
        </w:rPr>
        <w:t xml:space="preserve">– UNCAC </w:t>
      </w:r>
      <w:r w:rsidRPr="00C3012D">
        <w:rPr>
          <w:rFonts w:ascii="TH SarabunIT๙" w:hAnsi="TH SarabunIT๙" w:cs="TH SarabunIT๙"/>
          <w:sz w:val="32"/>
          <w:szCs w:val="32"/>
          <w:cs/>
        </w:rPr>
        <w:t>2003) ด้วย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C3012D">
        <w:rPr>
          <w:rFonts w:ascii="TH SarabunIT๙" w:hAnsi="TH SarabunIT๙" w:cs="TH SarabunIT๙"/>
          <w:sz w:val="32"/>
          <w:szCs w:val="32"/>
        </w:rPr>
        <w:t>Legislation)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การบังคับใช้กฎหมาย (</w:t>
      </w:r>
      <w:r w:rsidRPr="00C3012D">
        <w:rPr>
          <w:rFonts w:ascii="TH SarabunIT๙" w:hAnsi="TH SarabunIT๙" w:cs="TH SarabunIT๙"/>
          <w:sz w:val="32"/>
          <w:szCs w:val="32"/>
        </w:rPr>
        <w:t xml:space="preserve">Enforcement) </w:t>
      </w:r>
      <w:r w:rsidRPr="00C3012D">
        <w:rPr>
          <w:rFonts w:ascii="TH SarabunIT๙" w:hAnsi="TH SarabunIT๙" w:cs="TH SarabunIT๙"/>
          <w:sz w:val="32"/>
          <w:szCs w:val="32"/>
          <w:cs/>
        </w:rPr>
        <w:t>และการตัดสินคดีและลงโทษผู้กระทำผิด (</w:t>
      </w:r>
      <w:r w:rsidRPr="00C3012D">
        <w:rPr>
          <w:rFonts w:ascii="TH SarabunIT๙" w:hAnsi="TH SarabunIT๙" w:cs="TH SarabunIT๙"/>
          <w:sz w:val="32"/>
          <w:szCs w:val="32"/>
        </w:rPr>
        <w:t xml:space="preserve">Judiciary)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การบูรณาการร่วมกันของหน่วยงานต่าง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</w:t>
      </w:r>
      <w:r w:rsidRPr="00C3012D">
        <w:rPr>
          <w:rFonts w:ascii="TH SarabunIT๙" w:hAnsi="TH SarabunIT๙" w:cs="TH SarabunIT๙"/>
          <w:spacing w:val="4"/>
          <w:sz w:val="32"/>
          <w:szCs w:val="32"/>
          <w:cs/>
        </w:rPr>
        <w:t>อย่างรวดเร็ว และผู้กระทำการทุจริตได้รับการลงโทษ สาธารณชนและสังคมเกิดความตระหนักและเกรงกลัว</w:t>
      </w:r>
      <w:r w:rsidRPr="00C3012D">
        <w:rPr>
          <w:rFonts w:ascii="TH SarabunIT๙" w:hAnsi="TH SarabunIT๙" w:cs="TH SarabunIT๙"/>
          <w:sz w:val="32"/>
          <w:szCs w:val="32"/>
          <w:cs/>
        </w:rPr>
        <w:t>ที่จะกระทำการทุจริต และคดีการทุจริตมีอัตราลดลงได้ในที่สุด</w:t>
      </w:r>
    </w:p>
    <w:p w:rsidR="000A4352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7A5E" w:rsidRPr="000A4352" w:rsidRDefault="000A4352" w:rsidP="000A4352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ยุทธ์ศาสตร์ที่ 5 กำหนดกลยุทธ์ และแนวทางตามกลยุทธ์ ดังนี้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ปรับปรุงระบบรับเรื่องร้องเรียนการทุจริตให้มีประสิทธิภาพ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1.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ab/>
        <w:t>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</w:rPr>
        <w:t>2.</w:t>
      </w:r>
      <w:r w:rsidR="00D06CD1" w:rsidRPr="00C3012D">
        <w:rPr>
          <w:rFonts w:ascii="TH SarabunIT๙" w:hAnsi="TH SarabunIT๙" w:cs="TH SarabunIT๙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การสร้างความเชื่อมั่นและความไว้วางใจต่อระบบการรับเรื่องร้องเรียน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ปรับปรุงการตรวจสอบความเคลื่อนไหวและความถูกต้องของทรัพย์สินและหนี้สิน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076AE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C3012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Pr="00C3012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การพัฒนาระบบการตรวจสอบความเคลื่อนไหวและการตรวจสอบความถูกต้องของทรัพย์สินและหนี้สิน</w:t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  <w:cs/>
        </w:rPr>
        <w:t>(เชื่อมโยงกับรัฐธรรมนูญมาตรา ๒๒๑ และ 244)</w:t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</w:rPr>
        <w:t xml:space="preserve">                             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pacing w:val="-6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</w:rPr>
        <w:t>2.</w:t>
      </w:r>
      <w:r w:rsidRPr="00C3012D">
        <w:rPr>
          <w:rFonts w:ascii="TH SarabunIT๙" w:hAnsi="TH SarabunIT๙" w:cs="TH SarabunIT๙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การกำหนดกลุ่มเป้าหมายในการตรวจสอบทรัพย์สินและหนี้สินให้ครอบคลุมถึงโอกาสในการทุจริต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3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ปรับปรุงกระบวนการและพัฒนากลไกพิเศษในการปราบปรามการทุจริตที่มีความรวดเร็วและมีประสิทธิภาพ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1. การปรับปรุงกระบวนการปราบปรามการทุจริตให้มีความรวดเร็วยิ่งขึ้น</w:t>
      </w:r>
      <w:r w:rsidR="000C1473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2. การสร้างมาตรฐานการดำเนินการปราบปรามการทุจริต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3. การพัฒนากลไกพิเศษ (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Fast track)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ในการปราบปรามการทุจริต (เชื่อมโยงกับรัฐธรรมนูญมาตรา ๒๒๑ และ 244)</w:t>
      </w:r>
    </w:p>
    <w:p w:rsidR="00D06CD1" w:rsidRPr="00C3012D" w:rsidRDefault="00B076A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4. การเพิ่มบทบาทในการปราบปรามการทุจริตของหน่วยงานภาครัฐต้นสังกัด</w:t>
      </w:r>
    </w:p>
    <w:p w:rsidR="00D06CD1" w:rsidRPr="00C3012D" w:rsidRDefault="000C1473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๔ </w:t>
      </w:r>
      <w:r w:rsidR="00D06CD1" w:rsidRPr="00C3012D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ตรากฎหมายและการบังคับใช้กฎหมายในการปราบปรามการทุจริตให้เท่าทันต่อพลวัตของการทุจริตและสอดคล้องกับสนธิสัญญาและมาตรฐานสากล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C3012D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pacing w:val="-8"/>
          <w:sz w:val="32"/>
          <w:szCs w:val="32"/>
          <w:cs/>
        </w:rPr>
        <w:t>1. การตรากฎหมายหรือปรับปรุงกฎหมายให้เท่าทันต่อพลวัตของการทุจริต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3012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  <w:cs/>
        </w:rPr>
        <w:t>2.</w:t>
      </w:r>
      <w:r w:rsidR="00D06CD1" w:rsidRPr="00C3012D">
        <w:rPr>
          <w:rFonts w:ascii="TH SarabunIT๙" w:hAnsi="TH SarabunIT๙" w:cs="TH SarabunIT๙"/>
          <w:color w:val="FFFFFF" w:themeColor="background1"/>
          <w:spacing w:val="-6"/>
          <w:sz w:val="32"/>
          <w:szCs w:val="32"/>
        </w:rPr>
        <w:t xml:space="preserve"> </w:t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  <w:cs/>
        </w:rPr>
        <w:t>การตรากฎหมายหรือปรับปรุงกฎหมายเพื่อสนับสนุนให้หน่วยงานในกระบวนการปราบปรามการทุจริตดำเนินการได้อย่างมีประสิทธิภาพ และสอดคล้องกับสนธิสัญญาและมาตรฐานสากล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3012D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pacing w:val="-6"/>
          <w:sz w:val="32"/>
          <w:szCs w:val="32"/>
          <w:cs/>
        </w:rPr>
        <w:t>3. การประเมินติดตามการอนุวัติการตามสนธิสัญญา เพื่อให้ความเห็นทางกฎหมายในการเสนอแก้ไขกฎหมายแลกระบวนการปราบปรามการทุจริตให้เป็นไปตามมาตรฐานสากล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right="-106"/>
        <w:rPr>
          <w:rFonts w:ascii="TH SarabunIT๙" w:hAnsi="TH SarabunIT๙" w:cs="TH SarabunIT๙"/>
          <w:spacing w:val="-4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D06CD1"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การบังคับใช้กฎหมายและดำเนินคดีตามระดับความเสียหาย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/ความเร่งด่วน/สถิติการทุจริต</w:t>
      </w:r>
      <w:r w:rsidR="00D06CD1"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215)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5. การบังคับใช้กฎหมายและดำเนินคดีเฉพาะในแต่ละพื้นที่ของประเทศ (เชื่อมโยงกับรัฐธรรมนูญมาตรา 215)</w:t>
      </w:r>
    </w:p>
    <w:p w:rsidR="00A17A5E" w:rsidRPr="000A4352" w:rsidRDefault="00154072" w:rsidP="000A4352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 xml:space="preserve">๖. </w:t>
      </w:r>
      <w:r w:rsidR="00D06CD1" w:rsidRPr="00C3012D">
        <w:rPr>
          <w:rFonts w:ascii="TH SarabunIT๙" w:hAnsi="TH SarabunIT๙" w:cs="TH SarabunIT๙"/>
          <w:spacing w:val="-2"/>
          <w:sz w:val="32"/>
          <w:szCs w:val="32"/>
          <w:cs/>
        </w:rPr>
        <w:t>การบูรณาการกับหน่วยงานภาครัฐต้นสังกัดในการบังคับใช้กฎหมายและลงโทษทางอาญาหรือทางวินัย ในความผิดเกี่ยวกับการทุจริตหรือจริยธรรมของเจ้าหน้าที่รัฐ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5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บูรณาการข้อมูลและข่าวกรองในการปราบปรามการทุจริต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A17A5E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๑. พัฒนาระบบฐานข้อมูลประกอบการปราบปรามการทุจริตระหว่างหน่วยงานปราบปรามการทุจริต</w:t>
      </w:r>
      <w:r w:rsidRPr="00C3012D">
        <w:rPr>
          <w:rStyle w:val="a7"/>
          <w:rFonts w:ascii="TH SarabunIT๙" w:hAnsi="TH SarabunIT๙" w:cs="TH SarabunIT๙"/>
        </w:rPr>
        <w:footnoteReference w:id="2"/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๒๔๔)</w:t>
      </w:r>
    </w:p>
    <w:p w:rsidR="00B076AE" w:rsidRDefault="00A17A5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๒. จัดตั้งประชาคมข่าวกรองด้านการปราบปรามการทุจริต</w:t>
      </w:r>
    </w:p>
    <w:p w:rsidR="009857EE" w:rsidRPr="00C3012D" w:rsidRDefault="009857EE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๓. การประสานความร่วมมือกับองค์กรสื่อมวลชน สื่อสาธารณะ หน่วยงานประชาสังคมและหน่วยงานธุรกิจเอกชน เกี่ยวกับข้อมูลและข่าวกรองประกอบการปราบปรามการทุจริต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6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๑. การมีมาตรการในการคุ้มครองพยานและผู้ให้เบาะแส (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ที่มีความน่าเชื่อถือและสร้างความมั่นใจแก่ผู้ถูกคุ้มครองได้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๒. การมีมาตรการในการคุ้มครองเจ้าหน้าที่ผู้ปฏิบัติงานในกระบวนการปราบปรามการทุจริต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๓. การกำหนดรางวัลหรือสิ่งจูงใจในการแจ้งเบาะแสในคดี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7 </w:t>
      </w:r>
      <w:r w:rsidR="00D06CD1" w:rsidRPr="00C3012D">
        <w:rPr>
          <w:rFonts w:ascii="TH SarabunIT๙" w:hAnsi="TH SarabunIT๙" w:cs="TH SarabunIT๙"/>
          <w:spacing w:val="6"/>
          <w:sz w:val="32"/>
          <w:szCs w:val="32"/>
          <w:cs/>
        </w:rPr>
        <w:t>พัฒนาสมรรถนะและองค์ความรู้เชิงสหวิทยาการของเจ้าหน้าที่ในกระบวนการปราบปรามการทุจริต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1. การพัฒนาองค์ความรู้/ทักษะ/ขีดความสามารถ รวมไปถึงความรู้ในเชิงสหวิทยาการให้แก่เจ้าหน้าที่ปราบปรามการทุจริต</w:t>
      </w:r>
      <w:r w:rsidRPr="00C3012D">
        <w:rPr>
          <w:rFonts w:ascii="TH SarabunIT๙" w:hAnsi="TH SarabunIT๙" w:cs="TH SarabunIT๙"/>
          <w:sz w:val="32"/>
          <w:szCs w:val="32"/>
        </w:rPr>
        <w:t>(non-training)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2. การพัฒนาเจ้าหน้าที่ปราบปรามการทุจริตให้มีความรู้/ทักษะ/ขีดความสามารถ ที่เป็นมาตรฐานและเท่าทันต่อพลวัตของการทุจริต (</w:t>
      </w:r>
      <w:r w:rsidR="00D06CD1" w:rsidRPr="00C3012D">
        <w:rPr>
          <w:rFonts w:ascii="TH SarabunIT๙" w:hAnsi="TH SarabunIT๙" w:cs="TH SarabunIT๙"/>
          <w:sz w:val="32"/>
          <w:szCs w:val="32"/>
        </w:rPr>
        <w:t>training)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3. การแบ่งปันความรู้ (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Knowledge sharing)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และแลกเปลี่ยนเจ้าหน้าที่ปราบปรามการทุจริต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8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การเปิดโปงผู้กระทำความผิดให้สาธารณชนรับทราบและตระหนักถึงโทษของการกระทำการทุจริตเมื่อคดีถึงที่สุด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1. การเปิดโปงการทุจริตอย่างสร้างสรรค์และพัฒนาช่องทางในการเผยแพร่เปิดโปงการทุจริตที่เข้าถึงการรับรู้ของสาธารณชนอย่างกว้างขวาง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9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0C1F84" w:rsidRDefault="0015407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ab/>
        <w:t>1.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จัดให้มีทรัพยากรที่เหมาะสมเพื่อรองรับการเพิ่มขึ้นของปริมาณคดีทุจริตระหว่างประเทศตามกรอบความร่วมมือทางเศรษฐกิจและสังคมที่เปลี่ยนแปลงไป</w:t>
      </w:r>
    </w:p>
    <w:p w:rsid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A4352" w:rsidRPr="000A4352" w:rsidRDefault="000A4352" w:rsidP="000A4352">
      <w:pPr>
        <w:pStyle w:val="a3"/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</w:p>
    <w:p w:rsidR="002B1276" w:rsidRPr="00C3012D" w:rsidRDefault="005E1DD1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  <w:t>ยุทธศาสตร์ที่ 6 “ยกระดับคะแนนดัชนีการรับรู้การทุจริต (</w:t>
      </w:r>
      <w:r w:rsidRPr="00C3012D">
        <w:rPr>
          <w:rFonts w:ascii="TH SarabunIT๙" w:hAnsi="TH SarabunIT๙" w:cs="TH SarabunIT๙"/>
          <w:b/>
          <w:bCs/>
          <w:sz w:val="36"/>
          <w:szCs w:val="36"/>
        </w:rPr>
        <w:t>Corruption Perceptions Index : CPI)</w:t>
      </w: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ของประเทศไทย”</w:t>
      </w:r>
      <w:r w:rsidR="002B1276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6 “ยกระดับคะแนนดัชนีการรับรู้การทุจริต (</w:t>
      </w:r>
      <w:r w:rsidR="002B1276" w:rsidRPr="00C3012D">
        <w:rPr>
          <w:rFonts w:ascii="TH SarabunIT๙" w:hAnsi="TH SarabunIT๙" w:cs="TH SarabunIT๙"/>
          <w:b/>
          <w:bCs/>
          <w:sz w:val="36"/>
          <w:szCs w:val="36"/>
        </w:rPr>
        <w:t>Corruption Perceptions Index : CPI)</w:t>
      </w:r>
      <w:r w:rsidR="002B1276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ของประเทศไทย”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pacing w:val="4"/>
          <w:sz w:val="32"/>
          <w:szCs w:val="32"/>
          <w:cs/>
        </w:rPr>
        <w:t>ยุทธศาสตร์ยกระดับคะแนนดัชนีการรับรู้เรื่องการทุจริตของประเทศไทย เป็นยุทธศาสตร์ที่มุ่งเน้น การยกระดับมาตรฐานด้านความโปร่งใสและการจัดการการยกระดับค่าดัชนีการรับรู้การทุจริตของประเทศไทย โดย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</w:t>
      </w:r>
      <w:r w:rsidR="00154072" w:rsidRPr="00C301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ที่เกี่ยวข้องปฏิบัติหรือปรับปรุงการทำงาน รวมไปถึงการบูรณาการการทำงานร่วมกันระหว่างภาครัฐ หน่วยงานในกระบวนการยุติธรรม ภาคเอกชน และต่างประเทศ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เพื่อยกระดับคะแนนดัชนีการรับรู้การทุจริต (</w:t>
      </w:r>
      <w:r w:rsidRPr="00C3012D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3012D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ยุทธ์ศาสตร์ที่ 6 กำหนดกลยุทธ์ และแนวทางตามกลยุทธ์ ดังนี้</w:t>
      </w:r>
    </w:p>
    <w:p w:rsidR="00D06CD1" w:rsidRPr="00C3012D" w:rsidRDefault="000C1473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C3012D">
        <w:rPr>
          <w:rFonts w:ascii="TH SarabunIT๙" w:hAnsi="TH SarabunIT๙" w:cs="TH SarabunIT๙"/>
          <w:sz w:val="32"/>
          <w:szCs w:val="32"/>
          <w:cs/>
        </w:rPr>
        <w:t xml:space="preserve"> ศึกษา และกำกับติดตามการยกระดับดัชนีการรับรู้การทุจริต (</w:t>
      </w:r>
      <w:r w:rsidRPr="00C3012D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3012D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1. ศึกษา วิเคราะห์ประเด็นการประเมินและวิธีการสำรวจตามแต่ละแหล่งข้อมูลที่ใช้สำหรับการจัดอันดับดัชนีการรับรู้การทุจริต (</w:t>
      </w:r>
      <w:r w:rsidR="00D06CD1" w:rsidRPr="00C3012D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2.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บูรณาการหน่วยงานที่เกี่ยวข้องเพื่อยกระดับดัชนีการรับรู้เรื่องการทุจริตของประเทศ (</w:t>
      </w:r>
      <w:r w:rsidR="00D06CD1" w:rsidRPr="00C3012D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</w:rPr>
        <w:t>3.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 xml:space="preserve"> เร่งรัด และกำกับ ติดตามการดำเนินการยกระดับดัชนีการรับรู้เรื่องการทุจริตของประเทศ (</w:t>
      </w:r>
      <w:r w:rsidR="00D06CD1" w:rsidRPr="00C3012D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4. การจัดการการรับรู้ (</w:t>
      </w:r>
      <w:r w:rsidR="00D06CD1" w:rsidRPr="00C3012D">
        <w:rPr>
          <w:rFonts w:ascii="TH SarabunIT๙" w:hAnsi="TH SarabunIT๙" w:cs="TH SarabunIT๙"/>
          <w:sz w:val="32"/>
          <w:szCs w:val="32"/>
        </w:rPr>
        <w:t>Perceptions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)</w:t>
      </w:r>
    </w:p>
    <w:p w:rsidR="004E73A2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 xml:space="preserve"> บูรณาการเป้าหมายยุทธศาสตร์ชาติว่าด้วยการป้องกันและปราบปรามการทุจริตเพื่อยกระดับ ดัชนีการรับรู้การทุจริต (</w:t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C3012D" w:rsidRDefault="00D06CD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1. วิเคราะห์และเชื่อมโยงเป้าหมายยุทธศาสตร์ชาติว่า</w:t>
      </w:r>
      <w:r w:rsidR="00D06CD1"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ด้วยการป้องกันและปราบปรามการทุจริต ระยะที่ 3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 xml:space="preserve"> (ยุทธศาสตร์ที่ 1 – ยุทธศาสตร์ที่ 5) เพื่อยกระดับดัชนีการรับรู้การทุจริต (</w:t>
      </w:r>
      <w:r w:rsidR="00D06CD1" w:rsidRPr="00C3012D">
        <w:rPr>
          <w:rFonts w:ascii="TH SarabunIT๙" w:hAnsi="TH SarabunIT๙" w:cs="TH SarabunIT๙"/>
          <w:sz w:val="32"/>
          <w:szCs w:val="32"/>
        </w:rPr>
        <w:t>CPI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) ของประเทศ</w:t>
      </w:r>
    </w:p>
    <w:p w:rsidR="00D06CD1" w:rsidRPr="00C3012D" w:rsidRDefault="0015407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</w:rPr>
        <w:tab/>
      </w:r>
      <w:r w:rsidR="00D06CD1" w:rsidRPr="00C3012D">
        <w:rPr>
          <w:rFonts w:ascii="TH SarabunIT๙" w:hAnsi="TH SarabunIT๙" w:cs="TH SarabunIT๙"/>
          <w:sz w:val="32"/>
          <w:szCs w:val="32"/>
        </w:rPr>
        <w:t xml:space="preserve">2. </w:t>
      </w:r>
      <w:r w:rsidR="00D06CD1" w:rsidRPr="00C3012D">
        <w:rPr>
          <w:rFonts w:ascii="TH SarabunIT๙" w:hAnsi="TH SarabunIT๙" w:cs="TH SarabunIT๙"/>
          <w:sz w:val="32"/>
          <w:szCs w:val="32"/>
          <w:cs/>
        </w:rPr>
        <w:t>กำกับ ติดตาม และประเมินผลการดำเนินการตามยุทธศาสตร์</w:t>
      </w: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FC2D91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.2</w:t>
      </w: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นโยบายรัฐบาล พลเอก ประยุทธ์ จันทร์โอชา </w:t>
      </w:r>
    </w:p>
    <w:p w:rsidR="000F7BB8" w:rsidRPr="00C3012D" w:rsidRDefault="000F7BB8" w:rsidP="00105B45">
      <w:pPr>
        <w:tabs>
          <w:tab w:val="left" w:pos="284"/>
          <w:tab w:val="left" w:pos="709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6"/>
          <w:szCs w:val="36"/>
          <w:cs/>
        </w:rPr>
        <w:tab/>
      </w:r>
      <w:r w:rsidRPr="00C3012D">
        <w:rPr>
          <w:rFonts w:ascii="TH SarabunIT๙" w:hAnsi="TH SarabunIT๙" w:cs="TH SarabunIT๙"/>
          <w:sz w:val="36"/>
          <w:szCs w:val="36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C3012D">
        <w:rPr>
          <w:rFonts w:ascii="TH SarabunIT๙" w:hAnsi="TH SarabunIT๙" w:cs="TH SarabunIT๙"/>
          <w:sz w:val="32"/>
          <w:szCs w:val="32"/>
        </w:rPr>
        <w:t xml:space="preserve"> 11 </w:t>
      </w:r>
      <w:r w:rsidRPr="00C3012D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โดยด้านที่เกี่ยวข้องการส่งเสริมและพัฒนาคุณธรรม จริยธรรมของบุคคล คือ นโยบายข้อที่ ๑๐ สรุปได้ดังนี้</w:t>
      </w:r>
    </w:p>
    <w:p w:rsidR="000F7BB8" w:rsidRPr="00C3012D" w:rsidRDefault="000F7BB8" w:rsidP="00105B45">
      <w:pPr>
        <w:tabs>
          <w:tab w:val="left" w:pos="284"/>
          <w:tab w:val="left" w:pos="709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นโยบายที่ </w:t>
      </w:r>
      <w:r w:rsidRPr="00C3012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ส่งเสริมการบริหารราชกาแผ่นดินที่มีธรรมาภิบาลและการป้องกันปราบปรามการทุจริตและประพฤติมิชอบในภาครัฐ</w:t>
      </w:r>
    </w:p>
    <w:p w:rsidR="000F7BB8" w:rsidRPr="00C3012D" w:rsidRDefault="000F7BB8" w:rsidP="00105B45">
      <w:pPr>
        <w:tabs>
          <w:tab w:val="left" w:pos="284"/>
          <w:tab w:val="left" w:pos="709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ดำเนินการจัดระบบอัตรากาลังและปรับปรุงค่าตอบแทนบุคลากรภาครัฐให้เหมาะสมและเป็นธรรม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ยึดหลักการบริหารกิจการบ้านเมืองที่ดี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เพื่อสร้างความเชื่อมั่นวางใจ</w:t>
      </w:r>
      <w:r w:rsidR="000C1F84" w:rsidRPr="00C301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ในระบบราชการ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ลดต้นทุนดำเนินการของภาคธุรกิจเพิ่มศักยภาพในการแข่งขันกับนานาประเทศ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การรักษาบุคลากรของภาครัฐที่มีประสิทธิภาพไว้ในระบบราชการ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โดยจะดำเนินการตั้งแต่ระยะเฉพาะหน้าไปตามลำดับความจำเป็นและตามที่กฎหมายเอื้อให้สามารถดำเนินการได้ในระยะแรก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กระจายอำนาจเพื่อให้ประชาชนสามารถเข้าถึงการบริหารสาธารณะ</w:t>
      </w:r>
      <w:r w:rsidR="000C1F84" w:rsidRPr="00C301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ได้รวดเร็ว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ทั้งจะวางมาตรการ</w:t>
      </w:r>
      <w:r w:rsidRPr="00C3012D">
        <w:rPr>
          <w:rFonts w:ascii="TH SarabunIT๙" w:hAnsi="TH SarabunIT๙" w:cs="TH SarabunIT๙"/>
          <w:sz w:val="32"/>
          <w:szCs w:val="32"/>
          <w:cs/>
        </w:rPr>
        <w:lastRenderedPageBreak/>
        <w:t>ทางกฎหมาย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มิให้เจ้าหน้าที่หลีกเลี่ยง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ประวิงเวลา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หรือใช้อำนาจโดยมิชอบก่อให้เกิดการทุจริต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หรือสร้างความเสียหายแก่ประชาชนโดยเฉพาะ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="000C1F84" w:rsidRPr="00C3012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นักลงทุน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ในระยะเฉพาะหน้าจะเน้นการปรับปรุงหน่วยงานให้บริการด้านการทำธุรกิจ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และด้านบริการสาธารณะในชีวิตประจำวันเป็นสำคัญ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เสริมสร้างระบบคุณธรรม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="000C1F84" w:rsidRPr="00C3012D">
        <w:rPr>
          <w:rFonts w:ascii="TH SarabunIT๙" w:hAnsi="TH SarabunIT๙" w:cs="TH SarabunIT๙"/>
          <w:sz w:val="32"/>
          <w:szCs w:val="32"/>
        </w:rPr>
        <w:t xml:space="preserve">    </w:t>
      </w:r>
      <w:r w:rsidRPr="00C3012D">
        <w:rPr>
          <w:rFonts w:ascii="TH SarabunIT๙" w:hAnsi="TH SarabunIT๙" w:cs="TH SarabunIT๙"/>
          <w:sz w:val="32"/>
          <w:szCs w:val="32"/>
          <w:cs/>
        </w:rPr>
        <w:t>ในการแต่งตั้งและโยกย้ายบุคลากรภาครัฐ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วางมาตรการป้องกันการแทรกแซงจากนักการเมือง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และส่งเสริมให้มีการนาระบบพิทักษ์คุณธรรมมาใช้ใน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การบริหารงานบุคคลของเจ้าหน้าที่ฝ่ายต่างๆ ปรับปรุงและจัดให้มีกฎหมายเพื่อให้ครอบคลุมการป้องกันและปราบปรามการทุจริตและการมีผลประโยชน์ทับซ้อนในภาครัฐทุกระดับ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โดยถือว่าเรื่องนี้เป็นวาระสำคัญเร่งด่วนแห่งชาติและเป็นเรื่องที่ต้องแทรกอยู่ในการปฏิรูปทุกด้าน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ทั้งจะเร่งรัดการดำเนินการต่อผู้กระทำการทุจริตทั้งในด้านวินัยและคดี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ให้ผู้ใช้บริการมีโอกาสประเมินระดับความน่าเชื่อถือของหน่วยงานรัฐและเปิดเผยผลการประเมินต่อประชาชน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อีกทั้งจะทำกรณีศึกษาที่เคยเป็นปัญหา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เช่น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การจัดซื้อจัดจ้าง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การร่วมทุน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การใช้จ่ายเงินภาครัฐ</w:t>
      </w:r>
      <w:r w:rsidR="000C1F84"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การปฏิบัติโดยมิชอบ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ซึ่งได้มีคำวินิจฉัยขององค์กรต่างๆ</w:t>
      </w:r>
      <w:r w:rsidRPr="00C301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มาเป็นบทเรียนให้ความรู้แก่เจ้าหน้าที่ของรัฐและประมวลเป็นกฎระเบียบหรือคู่มือในการปฏิบัติราชการ</w:t>
      </w:r>
    </w:p>
    <w:p w:rsidR="000A4352" w:rsidRPr="00C3012D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0F7BB8" w:rsidRPr="00C3012D" w:rsidRDefault="00FC2D91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1.3</w:t>
      </w:r>
      <w:r w:rsidR="000F7BB8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คำสั่งคณะรักษาความสงบแห่งชาติที่ 69/2559 เรื่อง มา</w:t>
      </w:r>
      <w:r w:rsidR="00B05A89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ตรการป้องกันและแก้ไขปัญหาการทุจริต ประพฤติมิชอบ </w:t>
      </w:r>
      <w:r w:rsidR="000F7BB8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ทั้งในฐานะตัวการ ผู้ใช้หรือ</w:t>
      </w:r>
      <w:r w:rsidRPr="00C3012D">
        <w:rPr>
          <w:rFonts w:ascii="TH SarabunIT๙" w:hAnsi="TH SarabunIT๙" w:cs="TH SarabunIT๙"/>
          <w:spacing w:val="-4"/>
          <w:sz w:val="32"/>
          <w:szCs w:val="32"/>
          <w:cs/>
        </w:rPr>
        <w:t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</w:t>
      </w:r>
      <w:r w:rsidR="000C1F84" w:rsidRPr="00C3012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</w:t>
      </w:r>
      <w:r w:rsidRPr="00C3012D">
        <w:rPr>
          <w:rFonts w:ascii="TH SarabunIT๙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0F7BB8" w:rsidRPr="00C3012D" w:rsidRDefault="000F7BB8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เรายงฝ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FC2D91" w:rsidRPr="00C3012D" w:rsidRDefault="00FC2D91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B05A89" w:rsidRPr="00C3012D" w:rsidRDefault="00B05A89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1.4</w:t>
      </w:r>
      <w:r w:rsidR="000F7BB8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แผนยุทธศาสตร์กระทรวงมหาดไทย พ.ศ. 2560 – 2564 ประเด็นยุทธศาสตร์ที่ 4 การวางรากฐานการพัฒนาองค์กรอย่างสมดุล</w:t>
      </w:r>
    </w:p>
    <w:p w:rsidR="00B05A89" w:rsidRPr="00C3012D" w:rsidRDefault="00B05A89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sz w:val="32"/>
          <w:szCs w:val="32"/>
          <w:cs/>
        </w:rPr>
        <w:tab/>
        <w:t>กลยุทธ์ที่ 4.1.4</w:t>
      </w:r>
      <w:r w:rsidR="000C1F84" w:rsidRPr="00C301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B05A89" w:rsidRPr="00C3012D" w:rsidRDefault="009C3008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1.5 </w:t>
      </w:r>
      <w:r w:rsidR="009F5C16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โครงการเน้นหนักตามนโยบายรัฐบาลและรัฐมนตรีว่าการกระทรวงมหาดไทย </w:t>
      </w:r>
      <w:r w:rsidR="009F5C16" w:rsidRPr="00C3012D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="009F5C16" w:rsidRPr="00C3012D">
        <w:rPr>
          <w:rFonts w:ascii="TH SarabunIT๙" w:hAnsi="TH SarabunIT๙" w:cs="TH SarabunIT๙"/>
          <w:b/>
          <w:bCs/>
          <w:sz w:val="36"/>
          <w:szCs w:val="36"/>
          <w:cs/>
        </w:rPr>
        <w:t>มหาดไทยสะอาด</w:t>
      </w:r>
      <w:r w:rsidR="009F5C16" w:rsidRPr="00C3012D">
        <w:rPr>
          <w:rFonts w:ascii="TH SarabunIT๙" w:hAnsi="TH SarabunIT๙" w:cs="TH SarabunIT๙"/>
          <w:b/>
          <w:bCs/>
          <w:sz w:val="36"/>
          <w:szCs w:val="36"/>
        </w:rPr>
        <w:t xml:space="preserve">” </w:t>
      </w:r>
    </w:p>
    <w:p w:rsidR="009C3008" w:rsidRPr="00C3012D" w:rsidRDefault="009C3008" w:rsidP="00105B45">
      <w:pPr>
        <w:tabs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ab/>
        <w:t>กระทรวงมหาดไทยดำเนินการป้องกัน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</w:t>
      </w:r>
      <w:r w:rsidRPr="00C3012D">
        <w:rPr>
          <w:rFonts w:ascii="TH SarabunIT๙" w:hAnsi="TH SarabunIT๙" w:cs="TH SarabunIT๙"/>
          <w:sz w:val="32"/>
          <w:szCs w:val="32"/>
        </w:rPr>
        <w:t xml:space="preserve"> </w:t>
      </w:r>
      <w:r w:rsidRPr="00C3012D">
        <w:rPr>
          <w:rFonts w:ascii="TH SarabunIT๙" w:hAnsi="TH SarabunIT๙" w:cs="TH SarabunIT๙"/>
          <w:sz w:val="32"/>
          <w:szCs w:val="32"/>
          <w:cs/>
        </w:rPr>
        <w:t>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มาเป็นกรอบและแนวทางดำเนินการ โดยได้แปลงไปสู่การปฏิบัติเป็นพันธกิจ “มหาดไทย ใสสะอาด” ซึ่งจะมีการดำเนินการใน 3 ภารกิจหลัก ดังนี้</w:t>
      </w:r>
    </w:p>
    <w:p w:rsidR="009C3008" w:rsidRPr="00C3012D" w:rsidRDefault="009C3008" w:rsidP="00105B45">
      <w:pPr>
        <w:pStyle w:val="a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>การส่งเสริมการบริหารกิจการบ้านเมืองที่ดีตามหลักธรรมาภิบาลในเชิงปฏิบัติ</w:t>
      </w:r>
    </w:p>
    <w:p w:rsidR="009C3008" w:rsidRPr="00C3012D" w:rsidRDefault="009C3008" w:rsidP="00105B45">
      <w:pPr>
        <w:pStyle w:val="a3"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ป้องกันปราบปรามการทุจริตอย่างเข้มข้น</w:t>
      </w:r>
    </w:p>
    <w:p w:rsidR="009C3008" w:rsidRPr="00C3012D" w:rsidRDefault="009C3008" w:rsidP="00105B45">
      <w:pPr>
        <w:pStyle w:val="a3"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012D">
        <w:rPr>
          <w:rFonts w:ascii="TH SarabunIT๙" w:hAnsi="TH SarabunIT๙" w:cs="TH SarabunIT๙"/>
          <w:sz w:val="32"/>
          <w:szCs w:val="32"/>
          <w:cs/>
        </w:rPr>
        <w:t>สนับสนุนให้มี “จังหวัดใสสะอาด” “อำเภอใสสะอาด” และ “องค์กรปกครองส่วนท้องถิ่นใสสะอาด” ทั่วประเทศ</w:t>
      </w: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0A4352" w:rsidSect="000A4352">
          <w:headerReference w:type="default" r:id="rId9"/>
          <w:pgSz w:w="11906" w:h="16838"/>
          <w:pgMar w:top="1440" w:right="1133" w:bottom="993" w:left="1276" w:header="510" w:footer="709" w:gutter="0"/>
          <w:cols w:space="708"/>
          <w:docGrid w:linePitch="360"/>
        </w:sectPr>
      </w:pPr>
    </w:p>
    <w:p w:rsidR="003747D6" w:rsidRPr="00C3012D" w:rsidRDefault="003747D6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F5C16" w:rsidRPr="00C3012D" w:rsidRDefault="009F5C1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ส่วนที่ 2</w:t>
      </w:r>
      <w:r w:rsidRPr="00C3012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ab/>
      </w:r>
      <w:r w:rsidR="009C3008" w:rsidRPr="00C3012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</w:t>
      </w:r>
      <w:r w:rsidRPr="00C3012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กรอบแนวทางการดำเนินงานป้องกันและปราบปรามการทุจริตของกระทรวงมหาดไทย ประจำปีงบประมาณ พ.ศ. 2560</w:t>
      </w:r>
    </w:p>
    <w:p w:rsidR="00EA57B6" w:rsidRPr="00C3012D" w:rsidRDefault="00EA57B6" w:rsidP="00105B45">
      <w:pPr>
        <w:tabs>
          <w:tab w:val="left" w:pos="709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01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EA57B6" w:rsidRPr="00C3012D" w:rsidRDefault="00EA57B6" w:rsidP="00105B45">
      <w:pPr>
        <w:tabs>
          <w:tab w:val="left" w:pos="709"/>
        </w:tabs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ยุทธศาสตร์ชาติฯ ที่ 3           นโยบายรัฐบาล นโยบายที่ 10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คำสั่ง คสช. ที่ 69/2557                                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นโยบายเน้นหนัก มท. </w:t>
      </w:r>
    </w:p>
    <w:p w:rsidR="00EA57B6" w:rsidRPr="00C3012D" w:rsidRDefault="00EA57B6" w:rsidP="00105B45">
      <w:pPr>
        <w:tabs>
          <w:tab w:val="left" w:pos="709"/>
        </w:tabs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(พ.ศ.2560-2564)             การป้องกันปราบปราบการทุจริต     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ลงวันที่ 18 มิถุนายน 2557 </w:t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012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มหาดไทยใสสะอาด</w:t>
      </w:r>
    </w:p>
    <w:p w:rsidR="00EA57B6" w:rsidRPr="00C3012D" w:rsidRDefault="00171A15" w:rsidP="00105B45">
      <w:pPr>
        <w:tabs>
          <w:tab w:val="left" w:pos="709"/>
        </w:tabs>
        <w:spacing w:after="0" w:line="240" w:lineRule="auto"/>
        <w:ind w:left="28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group id="Group 26" o:spid="_x0000_s1039" style="position:absolute;left:0;text-align:left;margin-left:-2.5pt;margin-top:8.75pt;width:736.75pt;height:402.7pt;z-index:251663360" coordorigin="785,1514" coordsize="14735,8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left:793;top:1514;width:2339;height:24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<v:textbox style="mso-next-textbox:#Text Box 11"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b/>
                        <w:bCs/>
                        <w:sz w:val="28"/>
                        <w:cs/>
                      </w:rPr>
                      <w:t>ยุทธศาสตร์ที่ 1</w:t>
                    </w:r>
                    <w:r w:rsidRPr="00EA57B6">
                      <w:rPr>
                        <w:rFonts w:ascii="TH SarabunIT๙" w:hAnsi="TH SarabunIT๙" w:cs="TH SarabunIT๙"/>
                        <w:b/>
                        <w:bCs/>
                        <w:sz w:val="28"/>
                        <w:cs/>
                      </w:rPr>
                      <w:br/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สร้างสังคมที่ไม่ทน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ต่อการทุจริต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b/>
                        <w:bCs/>
                        <w:sz w:val="28"/>
                        <w:cs/>
                      </w:rPr>
                      <w:t>ยุทธศาสตร์ที่ 6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ยกระดับคะแนนดัชนี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   </w:t>
                    </w: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การรับรู้การทุจริต 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</w:rPr>
                      <w:t>: CPI</w:t>
                    </w: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ของประเทศไทย</w:t>
                    </w:r>
                  </w:p>
                </w:txbxContent>
              </v:textbox>
            </v:shape>
            <v:shape id="Text Box 12" o:spid="_x0000_s1028" type="#_x0000_t202" style="position:absolute;left:7173;top:1531;width:5244;height:24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<v:textbox style="mso-next-textbox:#Text Box 12"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ข้อ 1. กำหนดมาตรการและแนวทางป้องกันและแก้ไขปัญหาการทุจริตประพฤติมิชอบ โดยมุ่งเน้นการสร้างธรรมาภิบาลในการบริหาร</w:t>
                    </w:r>
                  </w:p>
                  <w:p w:rsidR="00921188" w:rsidRPr="00EA57B6" w:rsidRDefault="00921188" w:rsidP="00EA57B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</w:p>
                  <w:p w:rsidR="00921188" w:rsidRPr="00EA57B6" w:rsidRDefault="00921188" w:rsidP="00EA57B6">
                    <w:pPr>
                      <w:rPr>
                        <w:rFonts w:ascii="TH SarabunIT๙" w:hAnsi="TH SarabunIT๙" w:cs="TH SarabunIT๙"/>
                        <w:sz w:val="28"/>
                      </w:rPr>
                    </w:pPr>
                  </w:p>
                </w:txbxContent>
              </v:textbox>
            </v:shape>
            <v:shape id="Text Box 13" o:spid="_x0000_s1029" type="#_x0000_t202" style="position:absolute;left:3399;top:1531;width:3527;height:24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<v:textbox style="mso-next-textbox:#Text Box 13"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10.5 ปลูกฝังค่านิยม คุณธรรม จริยธรรม ความซื่อสัตย์สุจริต </w:t>
                    </w:r>
                  </w:p>
                </w:txbxContent>
              </v:textbox>
            </v:shape>
            <v:shape id="Text Box 16" o:spid="_x0000_s1030" type="#_x0000_t202" style="position:absolute;left:7173;top:6842;width:5244;height:27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<v:textbox style="mso-next-textbox:#Text Box 16">
                <w:txbxContent>
                  <w:p w:rsidR="00921188" w:rsidRPr="00EA57B6" w:rsidRDefault="00921188" w:rsidP="00EA57B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ข้อ 1. ส่งเสริมการมีส่วนร่วมจากทุกภาคส่วนในการตรวจสอบ เฝ้าระวัง เพื่อสกัดกั้นมิให้เกิดการทุจริต</w:t>
                    </w: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 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ประพฤติมิชอบ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ข้อ 5. สนับสนุนข้อมูลให้แก่ ป.ป.ท. ในการพิสูจน์เกี่ยวกับการทุจริต และการรายงานผลการปฏิบัติต่อ คสช.</w:t>
                    </w:r>
                  </w:p>
                  <w:p w:rsidR="00921188" w:rsidRPr="00EA57B6" w:rsidRDefault="00921188" w:rsidP="00EA57B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</w:p>
                </w:txbxContent>
              </v:textbox>
            </v:shape>
            <v:shape id="Text Box 17" o:spid="_x0000_s1031" type="#_x0000_t202" style="position:absolute;left:785;top:6842;width:2333;height:27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<v:textbox style="mso-next-textbox:#Text Box 17"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b/>
                        <w:bCs/>
                        <w:sz w:val="28"/>
                        <w:cs/>
                      </w:rPr>
                      <w:t>ยุทธศาสตร์ที่ 4</w:t>
                    </w:r>
                    <w:r w:rsidRPr="00EA57B6">
                      <w:rPr>
                        <w:rFonts w:ascii="TH SarabunIT๙" w:hAnsi="TH SarabunIT๙" w:cs="TH SarabunIT๙"/>
                        <w:b/>
                        <w:bCs/>
                        <w:sz w:val="28"/>
                        <w:cs/>
                      </w:rPr>
                      <w:br/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พัฒนาระบบป้องกัน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การทุ</w:t>
                    </w: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จ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ริตเชิงรุก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b/>
                        <w:bCs/>
                        <w:sz w:val="28"/>
                        <w:cs/>
                      </w:rPr>
                      <w:t>ยุทธศาสตร์ที่ 6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ยกระดับคะแนนดัชนีการรับรู้การทุจริต 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</w:rPr>
                      <w:t>: CPI</w:t>
                    </w: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ของประเทศไทย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8"/>
                        <w:cs/>
                      </w:rPr>
                    </w:pPr>
                  </w:p>
                </w:txbxContent>
              </v:textbox>
            </v:shape>
            <v:shape id="Text Box 18" o:spid="_x0000_s1032" type="#_x0000_t202" style="position:absolute;left:3379;top:6842;width:3530;height:27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<v:textbox style="mso-next-textbox:#Text Box 18"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pacing w:val="-8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/>
                        <w:spacing w:val="-8"/>
                        <w:sz w:val="28"/>
                        <w:cs/>
                      </w:rPr>
                      <w:t>10.3 พัฒนาหน่วยงานให้เป็นองค์กรแห่งการเรียนรู้ สร้างนวัตกรรมการทำงานอย่างประหยัด มีประสิทธิภาพ และมีระบบบูรณาการ</w:t>
                    </w:r>
                  </w:p>
                  <w:p w:rsidR="00921188" w:rsidRPr="00EA57B6" w:rsidRDefault="00921188" w:rsidP="00EA57B6">
                    <w:pPr>
                      <w:tabs>
                        <w:tab w:val="left" w:pos="851"/>
                        <w:tab w:val="left" w:pos="1350"/>
                      </w:tabs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10.7 ส่งเสริมและสนับสนุนภาคีองค์กรภาคเอกชน และเครือข่ายต่าง ๆ เพื่อสอดส่อง เฝ้าระวัง ตรวจสอบเจ้าหน้าที่ของรัฐเพื่อต่อต้านการทุจริตประพฤติมิชอบ</w:t>
                    </w:r>
                  </w:p>
                  <w:p w:rsidR="00921188" w:rsidRPr="00EA57B6" w:rsidRDefault="00921188" w:rsidP="00EA57B6">
                    <w:pPr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</w:p>
                </w:txbxContent>
              </v:textbox>
            </v:shape>
            <v:shape id="Text Box 21" o:spid="_x0000_s1033" type="#_x0000_t202" style="position:absolute;left:7173;top:4147;width:5244;height:24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<v:textbox style="mso-next-textbox:#Text Box 21"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ข้อ 2. การบังคับใช้มาตรการทางวินัย มาตรการทางการปกครอง และมาตรการทางกฎหมายอย่างเฉียบขาดและรวดเร็ว กับข้าราชการและเจ้าหน้าที่ที่เกี่ยวข้องกับการทุจริตประพฤติมิชอบ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ข้อ 3.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</w:rPr>
                      <w:t xml:space="preserve"> 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การควบคุม กำกับ ดูแล การจัดซื้อจัดจ้างให้เป็นไปตาม พ.ร.บ.ประกอบรัฐธรรมนูญว่าด้วยการป้องกันและปราบปรามการทุจริต พ.ศ. 2542 อย่างเคร่งครัด</w:t>
                    </w:r>
                  </w:p>
                </w:txbxContent>
              </v:textbox>
            </v:shape>
            <v:shape id="Text Box 22" o:spid="_x0000_s1034" type="#_x0000_t202" style="position:absolute;left:791;top:4147;width:2333;height:24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<v:textbox style="mso-next-textbox:#Text Box 22"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b/>
                        <w:bCs/>
                        <w:sz w:val="28"/>
                        <w:cs/>
                      </w:rPr>
                      <w:t>ยุทธศาสตร์ที่ 3</w:t>
                    </w:r>
                    <w:r w:rsidRPr="00EA57B6">
                      <w:rPr>
                        <w:rFonts w:ascii="TH SarabunIT๙" w:hAnsi="TH SarabunIT๙" w:cs="TH SarabunIT๙"/>
                        <w:b/>
                        <w:bCs/>
                        <w:sz w:val="28"/>
                        <w:cs/>
                      </w:rPr>
                      <w:br/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สกัดกั้นการทุจริตเชิงนโยบาย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b/>
                        <w:bCs/>
                        <w:sz w:val="28"/>
                        <w:cs/>
                      </w:rPr>
                      <w:t>ยุทธศาสตร์ที่ 6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ยกระดับคะแนนดัชนีการรับรู้การทุจริต 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</w:rPr>
                      <w:t>: CPI</w:t>
                    </w: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ของประเทศไทย</w:t>
                    </w:r>
                  </w:p>
                </w:txbxContent>
              </v:textbox>
            </v:shape>
            <v:shape id="Text Box 23" o:spid="_x0000_s1035" type="#_x0000_t202" style="position:absolute;left:3382;top:4147;width:3544;height:24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<v:textbox style="mso-next-textbox:#Text Box 23">
                <w:txbxContent>
                  <w:p w:rsidR="00921188" w:rsidRPr="00EA57B6" w:rsidRDefault="00921188" w:rsidP="00EA57B6">
                    <w:pPr>
                      <w:tabs>
                        <w:tab w:val="left" w:pos="851"/>
                        <w:tab w:val="left" w:pos="1350"/>
                      </w:tabs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10.2 ให้ประชาชนเข้าถึงการบริการสาธารณะได้รวดเร็ว ประหยัด สะดวก ทำขั้นตอนที่แน่นอน ระยะเวลาดำเนินการที่รวดเร็ว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10.6 ให้ผู้รับบริการมีโอกาสประเมิน ระดับความเชื่อถือของหน่วยงานของรัฐ และเปิดเผยการประเมินผลต่อประชาชน</w:t>
                    </w:r>
                  </w:p>
                </w:txbxContent>
              </v:textbox>
            </v:shape>
            <v:shape id="Text Box 21" o:spid="_x0000_s1036" type="#_x0000_t202" style="position:absolute;left:12657;top:1530;width:2863;height:2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<v:textbox>
                <w:txbxContent>
                  <w:p w:rsidR="00921188" w:rsidRPr="00EA57B6" w:rsidRDefault="00921188" w:rsidP="00EA57B6">
                    <w:pPr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EA57B6">
                      <w:rPr>
                        <w:rFonts w:ascii="TH SarabunIT๙" w:hAnsi="TH SarabunIT๙" w:cs="TH SarabunIT๙"/>
                        <w:spacing w:val="-4"/>
                        <w:sz w:val="28"/>
                        <w:cs/>
                      </w:rPr>
                      <w:t>1.</w:t>
                    </w:r>
                    <w:r>
                      <w:rPr>
                        <w:rFonts w:ascii="TH SarabunIT๙" w:hAnsi="TH SarabunIT๙" w:cs="TH SarabunIT๙"/>
                        <w:spacing w:val="-4"/>
                        <w:sz w:val="28"/>
                        <w:cs/>
                      </w:rPr>
                      <w:t>ส่งเสริมการบริหารกิจกา</w:t>
                    </w:r>
                    <w:r>
                      <w:rPr>
                        <w:rFonts w:ascii="TH SarabunIT๙" w:hAnsi="TH SarabunIT๙" w:cs="TH SarabunIT๙" w:hint="cs"/>
                        <w:spacing w:val="-4"/>
                        <w:sz w:val="28"/>
                        <w:cs/>
                      </w:rPr>
                      <w:t>ร</w:t>
                    </w:r>
                    <w:r w:rsidRPr="00EA57B6">
                      <w:rPr>
                        <w:rFonts w:ascii="TH SarabunIT๙" w:hAnsi="TH SarabunIT๙" w:cs="TH SarabunIT๙"/>
                        <w:spacing w:val="-4"/>
                        <w:sz w:val="28"/>
                        <w:cs/>
                      </w:rPr>
                      <w:t>บ้านเมือง</w:t>
                    </w: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ที่ดี ตามหลักธรรมาภิบาลในเชิงปฏิบัติ </w:t>
                    </w:r>
                  </w:p>
                </w:txbxContent>
              </v:textbox>
            </v:shape>
            <v:shape id="Text Box 22" o:spid="_x0000_s1037" type="#_x0000_t202" style="position:absolute;left:12657;top:6842;width:2863;height:27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<v:textbox>
                <w:txbxContent>
                  <w:p w:rsidR="00921188" w:rsidRPr="00EA57B6" w:rsidRDefault="00921188" w:rsidP="00EA57B6">
                    <w:pPr>
                      <w:tabs>
                        <w:tab w:val="left" w:pos="851"/>
                        <w:tab w:val="left" w:pos="1350"/>
                      </w:tabs>
                      <w:spacing w:after="0" w:line="240" w:lineRule="auto"/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2.ป้องกันปราบปรามการทุจริตอย่างเข้มข้น</w:t>
                    </w:r>
                  </w:p>
                  <w:p w:rsidR="00921188" w:rsidRPr="00EA57B6" w:rsidRDefault="00921188" w:rsidP="00EA57B6">
                    <w:pPr>
                      <w:spacing w:after="0"/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</w:p>
                </w:txbxContent>
              </v:textbox>
            </v:shape>
            <v:shape id="Text Box 23" o:spid="_x0000_s1038" type="#_x0000_t202" style="position:absolute;left:12657;top:4147;width:2863;height:24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<v:textbox>
                <w:txbxContent>
                  <w:p w:rsidR="00921188" w:rsidRPr="00EA57B6" w:rsidRDefault="00921188" w:rsidP="00EA57B6">
                    <w:pPr>
                      <w:spacing w:after="0" w:line="240" w:lineRule="auto"/>
                      <w:ind w:right="23"/>
                      <w:jc w:val="thaiDistribute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EA57B6">
                      <w:rPr>
                        <w:rFonts w:ascii="TH SarabunIT๙" w:hAnsi="TH SarabunIT๙" w:cs="TH SarabunIT๙"/>
                        <w:sz w:val="28"/>
                        <w:cs/>
                      </w:rPr>
                      <w:t>3.สนับสนุนให้มีจังหวัดใสสะอาด อำเภอใสสะอาด และองค์กรปกครองส่วนท้องถิ่นใสสะอาด</w:t>
                    </w:r>
                  </w:p>
                  <w:p w:rsidR="00921188" w:rsidRPr="00EA57B6" w:rsidRDefault="00921188" w:rsidP="00EA57B6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</w:p>
                </w:txbxContent>
              </v:textbox>
            </v:shape>
          </v:group>
        </w:pict>
      </w:r>
    </w:p>
    <w:p w:rsidR="00EA57B6" w:rsidRPr="00C3012D" w:rsidRDefault="00EA57B6" w:rsidP="00105B45">
      <w:pPr>
        <w:tabs>
          <w:tab w:val="left" w:pos="709"/>
        </w:tabs>
        <w:rPr>
          <w:rFonts w:ascii="TH SarabunIT๙" w:hAnsi="TH SarabunIT๙" w:cs="TH SarabunIT๙"/>
        </w:rPr>
      </w:pPr>
    </w:p>
    <w:p w:rsidR="009C3008" w:rsidRPr="00C3012D" w:rsidRDefault="009C3008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Pr="00C3012D" w:rsidRDefault="00EA57B6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03382" w:rsidRPr="00C3012D" w:rsidRDefault="000605E1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3012D">
        <w:rPr>
          <w:rFonts w:ascii="TH SarabunIT๙" w:hAnsi="TH SarabunIT๙" w:cs="TH SarabunIT๙"/>
          <w:b/>
          <w:bCs/>
          <w:i/>
          <w:iCs/>
          <w:noProof/>
          <w:sz w:val="36"/>
          <w:szCs w:val="36"/>
        </w:rPr>
        <w:lastRenderedPageBreak/>
        <w:drawing>
          <wp:inline distT="0" distB="0" distL="0" distR="0">
            <wp:extent cx="9417685" cy="529717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รอบ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7685" cy="529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382" w:rsidRPr="00C3012D" w:rsidRDefault="00D03382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173CBC" w:rsidRDefault="00173CBC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  <w:sectPr w:rsidR="00173CBC" w:rsidSect="000A4352">
          <w:pgSz w:w="16838" w:h="11906" w:orient="landscape"/>
          <w:pgMar w:top="1134" w:right="992" w:bottom="1276" w:left="1440" w:header="510" w:footer="709" w:gutter="0"/>
          <w:cols w:space="708"/>
          <w:docGrid w:linePitch="360"/>
        </w:sectPr>
      </w:pPr>
    </w:p>
    <w:p w:rsidR="00D03382" w:rsidRPr="00C3012D" w:rsidRDefault="00D03382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A62B1C" w:rsidRPr="0094493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4493C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แนวทางการพัฒนาและยุทธศาสตร์การพัฒนาองค์การบริหารส่วนตำบล</w:t>
      </w:r>
      <w:r w:rsidR="008711D9">
        <w:rPr>
          <w:rFonts w:ascii="TH SarabunIT๙" w:hAnsi="TH SarabunIT๙" w:cs="TH SarabunIT๙" w:hint="cs"/>
          <w:b/>
          <w:bCs/>
          <w:sz w:val="32"/>
          <w:szCs w:val="32"/>
          <w:cs/>
        </w:rPr>
        <w:t>ส้มผ่อ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พันธกิจ มี 7 ด้าน ดังนี้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จัดระบบโครงการสร้างพื้นฐาน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การบริหารจัดการทรัพยากรน้ำ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พัฒนาเศรษฐกิจประชาชนมีอาชีพและมีรายได้เพียงพอเพื่อแก้ไขปัญหาความยากจน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ส่งเสริมคุณภาพชีวิต และศักยภาพผู้นำชุมชนเพื่อพัฒนาชุมชนน่าอยู่เป็นเมืองน่าอยู่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ส่งเสริมการศึกษา ศาสนา ศิลปวัฒนธรรม และงานประเพณีท้องถิ่น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พัฒนาด้านการบริหารจัดการภาครัฐที่ดี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พัฒนาด้านการป้องกันและรักษาความสงบสุขของประชาชน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8711D9">
        <w:rPr>
          <w:rFonts w:ascii="TH SarabunIT๙" w:hAnsi="TH SarabunIT๙" w:cs="TH SarabunIT๙" w:hint="cs"/>
          <w:sz w:val="32"/>
          <w:szCs w:val="32"/>
          <w:cs/>
        </w:rPr>
        <w:t>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ได้เน้นตามแนวทางที่ 6 พัฒนาด้านการบริหารจัดการภาครัฐที่ดี แนวทางการพัฒนา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การส่งเสริมและเพิ่มศักยภาพบุคลากรและหน่วยงานขององค์กรปกครองส่วนท้องถิ่นให้มี่ความรู้ ความเชี่ยวชาญ และมีทัศนคติที่ดี่ในการทำงานโดยยึดมั่นในหลักคุณธรรมและจริยธรรม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การส่งเสริมและสนับสนุนการมีส่วนร่วมของประชาชนในการดำเนินงาน</w:t>
      </w:r>
    </w:p>
    <w:p w:rsidR="00A62B1C" w:rsidRDefault="00A62B1C" w:rsidP="00105B45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การพัฒนาองค์กรปกครองส่วนท้องถิ่นในการบริหารราชการบนหลักธรรมาภิบาล เพื่อให้เกิดประสิทธิภาพ โปร่งใส เป็นธรรม ประหยัด และคุ้มค่า รวมทั้งเพิ่มขีดความสามารถในการบริหารจัดการ เพื่อรองรับการ กระจายอำนาจ และเพื่อให้ประชาชนมีความเชื่อมั่นและพึงพอใจในการบริหารงานขององค์กรปกครองส่วนท้องถิ่น</w:t>
      </w:r>
    </w:p>
    <w:p w:rsidR="00A62B1C" w:rsidRDefault="00A62B1C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A62B1C" w:rsidRPr="00A62B1C" w:rsidRDefault="00A62B1C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A62B1C" w:rsidRDefault="00A62B1C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A62B1C" w:rsidRDefault="00A62B1C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A62B1C" w:rsidRDefault="00A62B1C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26731E" w:rsidRDefault="0026731E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173CBC" w:rsidRDefault="00173CBC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  <w:sectPr w:rsidR="00173CBC" w:rsidSect="00173CBC">
          <w:pgSz w:w="11906" w:h="16838"/>
          <w:pgMar w:top="1440" w:right="1134" w:bottom="992" w:left="1276" w:header="510" w:footer="709" w:gutter="0"/>
          <w:cols w:space="708"/>
          <w:docGrid w:linePitch="360"/>
        </w:sectPr>
      </w:pPr>
    </w:p>
    <w:p w:rsidR="0026731E" w:rsidRDefault="0026731E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3606B5" w:rsidRPr="00C3012D" w:rsidRDefault="003606B5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ส่วนที่ 3</w:t>
      </w:r>
    </w:p>
    <w:p w:rsidR="004C183B" w:rsidRDefault="003606B5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</w:p>
    <w:p w:rsidR="004C183B" w:rsidRDefault="004C183B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C183B" w:rsidRPr="004C183B" w:rsidRDefault="004C183B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606B5" w:rsidRDefault="003606B5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4C183B" w:rsidRPr="004C183B" w:rsidRDefault="004C183B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  <w:r w:rsidRPr="004C183B">
        <w:rPr>
          <w:rFonts w:ascii="TH SarabunIT๙" w:hAnsi="TH SarabunIT๙" w:cs="TH SarabunIT๙"/>
          <w:b/>
          <w:bCs/>
          <w:sz w:val="72"/>
          <w:szCs w:val="72"/>
          <w:cs/>
        </w:rPr>
        <w:t>แผนปฏิบัติราชการด้านการป้องกันและปราบปรามการทุจริต</w:t>
      </w:r>
      <w:r w:rsidRPr="004C183B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Pr="004C183B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ระยะ 5 ปี </w:t>
      </w:r>
    </w:p>
    <w:p w:rsidR="004C183B" w:rsidRPr="004C183B" w:rsidRDefault="004C183B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C183B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Pr="004C183B">
        <w:rPr>
          <w:rFonts w:ascii="TH SarabunIT๙" w:hAnsi="TH SarabunIT๙" w:cs="TH SarabunIT๙"/>
          <w:b/>
          <w:bCs/>
          <w:sz w:val="72"/>
          <w:szCs w:val="72"/>
          <w:cs/>
        </w:rPr>
        <w:t>พ.ศ. 256</w:t>
      </w:r>
      <w:r w:rsidRPr="004C183B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0-2564) </w:t>
      </w:r>
    </w:p>
    <w:p w:rsidR="004C183B" w:rsidRPr="004C183B" w:rsidRDefault="003606B5" w:rsidP="00105B45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8711D9">
        <w:rPr>
          <w:rFonts w:ascii="TH SarabunIT๙" w:hAnsi="TH SarabunIT๙" w:cs="TH SarabunIT๙" w:hint="cs"/>
          <w:b/>
          <w:bCs/>
          <w:sz w:val="72"/>
          <w:szCs w:val="72"/>
          <w:cs/>
        </w:rPr>
        <w:t>ส้มผ่อ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อำเภอ</w:t>
      </w:r>
      <w:r w:rsidR="008711D9">
        <w:rPr>
          <w:rFonts w:ascii="TH SarabunIT๙" w:hAnsi="TH SarabunIT๙" w:cs="TH SarabunIT๙" w:hint="cs"/>
          <w:b/>
          <w:bCs/>
          <w:sz w:val="72"/>
          <w:szCs w:val="72"/>
          <w:cs/>
        </w:rPr>
        <w:t>ไทยเจริญ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จังหวัด</w:t>
      </w:r>
      <w:r w:rsidR="008711D9">
        <w:rPr>
          <w:rFonts w:ascii="TH SarabunIT๙" w:hAnsi="TH SarabunIT๙" w:cs="TH SarabunIT๙" w:hint="cs"/>
          <w:b/>
          <w:bCs/>
          <w:sz w:val="72"/>
          <w:szCs w:val="72"/>
          <w:cs/>
        </w:rPr>
        <w:t>ยโสธร</w:t>
      </w:r>
    </w:p>
    <w:p w:rsidR="004C183B" w:rsidRPr="00C3012D" w:rsidRDefault="004C183B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4C183B" w:rsidRPr="00C3012D" w:rsidRDefault="004C183B" w:rsidP="00105B45">
      <w:pPr>
        <w:tabs>
          <w:tab w:val="left" w:pos="709"/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7B0483" w:rsidRPr="00C3012D" w:rsidRDefault="007B0483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606B5" w:rsidRDefault="003606B5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tbl>
      <w:tblPr>
        <w:tblStyle w:val="ae"/>
        <w:tblW w:w="16216" w:type="dxa"/>
        <w:tblInd w:w="-885" w:type="dxa"/>
        <w:tblLayout w:type="fixed"/>
        <w:tblLook w:val="04A0"/>
      </w:tblPr>
      <w:tblGrid>
        <w:gridCol w:w="567"/>
        <w:gridCol w:w="2429"/>
        <w:gridCol w:w="709"/>
        <w:gridCol w:w="763"/>
        <w:gridCol w:w="939"/>
        <w:gridCol w:w="1045"/>
        <w:gridCol w:w="1042"/>
        <w:gridCol w:w="1720"/>
        <w:gridCol w:w="1814"/>
        <w:gridCol w:w="880"/>
        <w:gridCol w:w="850"/>
        <w:gridCol w:w="851"/>
        <w:gridCol w:w="850"/>
        <w:gridCol w:w="851"/>
        <w:gridCol w:w="906"/>
      </w:tblGrid>
      <w:tr w:rsidR="009B4AB9" w:rsidTr="00D4052E">
        <w:trPr>
          <w:tblHeader/>
        </w:trPr>
        <w:tc>
          <w:tcPr>
            <w:tcW w:w="567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026" w:type="dxa"/>
            <w:gridSpan w:val="3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720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814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4282" w:type="dxa"/>
            <w:gridSpan w:val="5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06" w:type="dxa"/>
            <w:vMerge w:val="restart"/>
            <w:vAlign w:val="center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9B4AB9" w:rsidTr="00D4052E">
        <w:trPr>
          <w:trHeight w:val="581"/>
          <w:tblHeader/>
        </w:trPr>
        <w:tc>
          <w:tcPr>
            <w:tcW w:w="567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939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720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4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80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850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50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1" w:type="dxa"/>
            <w:vAlign w:val="center"/>
          </w:tcPr>
          <w:p w:rsidR="009B4AB9" w:rsidRPr="00E67E23" w:rsidRDefault="00E67E2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2"/>
              </w:rPr>
            </w:pPr>
            <w:r w:rsidRPr="00E67E23">
              <w:rPr>
                <w:rFonts w:ascii="TH SarabunIT๙" w:hAnsi="TH SarabunIT๙" w:cs="TH SarabunIT๙" w:hint="cs"/>
                <w:szCs w:val="22"/>
                <w:cs/>
              </w:rPr>
              <w:t>2554</w:t>
            </w:r>
          </w:p>
        </w:tc>
        <w:tc>
          <w:tcPr>
            <w:tcW w:w="906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B4AB9" w:rsidTr="00D4052E">
        <w:trPr>
          <w:trHeight w:val="567"/>
        </w:trPr>
        <w:tc>
          <w:tcPr>
            <w:tcW w:w="567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9B4AB9" w:rsidRPr="00AB7F26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กิจกรรมจัดพิธีถวายสัตย์ปฏิญาณเพื่อเป็นข้าราชการที่ดีและพลังของแผ่นดิน</w:t>
            </w:r>
          </w:p>
        </w:tc>
        <w:tc>
          <w:tcPr>
            <w:tcW w:w="709" w:type="dxa"/>
          </w:tcPr>
          <w:p w:rsidR="009B4AB9" w:rsidRPr="00BF2E0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B4AB9" w:rsidRPr="00BF2E0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939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AB7F26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42" w:type="dxa"/>
          </w:tcPr>
          <w:p w:rsidR="009B4AB9" w:rsidRPr="00AB7F26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720" w:type="dxa"/>
          </w:tcPr>
          <w:p w:rsidR="009B4AB9" w:rsidRPr="00AB7F26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มีกิจกรรมจัดพิธีถวายสัตย์ปฏิญาณเพื่อเป็นข้าราชการที่ดีและพลังของแผ่นดินอย่างน้อยปีละ1ครั้ง</w:t>
            </w:r>
          </w:p>
        </w:tc>
        <w:tc>
          <w:tcPr>
            <w:tcW w:w="1814" w:type="dxa"/>
          </w:tcPr>
          <w:p w:rsidR="009B4AB9" w:rsidRPr="00AB7F26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8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AB7F26" w:rsidRDefault="009B4AB9" w:rsidP="00105B45">
            <w:pPr>
              <w:tabs>
                <w:tab w:val="left" w:pos="709"/>
              </w:tabs>
              <w:ind w:left="-108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</w:tcPr>
          <w:p w:rsidR="009B4AB9" w:rsidRPr="00AB7F26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906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  <w:tr w:rsidR="009B4AB9" w:rsidTr="00D4052E">
        <w:trPr>
          <w:trHeight w:val="567"/>
        </w:trPr>
        <w:tc>
          <w:tcPr>
            <w:tcW w:w="567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9B4AB9" w:rsidRPr="00A72BEE" w:rsidRDefault="00077504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โครงการคัดเลือกนักเรียน </w:t>
            </w:r>
            <w: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นักศึกษาที่ประพฤติตนเป็นแบบอย่างที่ดีด้านคุณธรรม  จริยธรรม</w:t>
            </w:r>
            <w:r w:rsidR="00912DB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</w:tcPr>
          <w:p w:rsidR="009B4AB9" w:rsidRPr="00077504" w:rsidRDefault="00077504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07750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939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720" w:type="dxa"/>
          </w:tcPr>
          <w:p w:rsidR="009B4AB9" w:rsidRPr="009019D5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- 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จำนวนครั้งที่มีการจัดบรรยายให้ความรู้</w:t>
            </w:r>
          </w:p>
        </w:tc>
        <w:tc>
          <w:tcPr>
            <w:tcW w:w="1814" w:type="dxa"/>
          </w:tcPr>
          <w:p w:rsidR="009B4AB9" w:rsidRPr="009019D5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906" w:type="dxa"/>
          </w:tcPr>
          <w:p w:rsidR="009B4AB9" w:rsidRPr="00166E6F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  <w:tr w:rsidR="00947D66" w:rsidTr="00D4052E">
        <w:trPr>
          <w:trHeight w:val="567"/>
        </w:trPr>
        <w:tc>
          <w:tcPr>
            <w:tcW w:w="567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947D66" w:rsidRPr="00A72BEE" w:rsidRDefault="00947D66" w:rsidP="00947D66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โครงการเด็กไทย เจริญวัยด้วยคุณภาพ</w:t>
            </w:r>
          </w:p>
        </w:tc>
        <w:tc>
          <w:tcPr>
            <w:tcW w:w="709" w:type="dxa"/>
          </w:tcPr>
          <w:p w:rsidR="00947D66" w:rsidRPr="00B86B5C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B86B5C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939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1042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30,000</w:t>
            </w:r>
          </w:p>
        </w:tc>
        <w:tc>
          <w:tcPr>
            <w:tcW w:w="1720" w:type="dxa"/>
          </w:tcPr>
          <w:p w:rsidR="00947D66" w:rsidRPr="009019D5" w:rsidRDefault="00947D66" w:rsidP="00947D66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ศูนย์พัฒนาเด็กเล็ก อบต.</w:t>
            </w:r>
          </w:p>
        </w:tc>
        <w:tc>
          <w:tcPr>
            <w:tcW w:w="1814" w:type="dxa"/>
          </w:tcPr>
          <w:p w:rsidR="00947D66" w:rsidRPr="009019D5" w:rsidRDefault="00947D66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เด็กปฐมวัยมีคุณธรรม จริยธรรม และค่านิยมที่พึงประสงค์</w:t>
            </w:r>
          </w:p>
        </w:tc>
        <w:tc>
          <w:tcPr>
            <w:tcW w:w="880" w:type="dxa"/>
          </w:tcPr>
          <w:p w:rsidR="00947D66" w:rsidRPr="00947D66" w:rsidRDefault="00947D66" w:rsidP="00DD5552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30,000</w:t>
            </w:r>
          </w:p>
        </w:tc>
        <w:tc>
          <w:tcPr>
            <w:tcW w:w="850" w:type="dxa"/>
          </w:tcPr>
          <w:p w:rsidR="00947D66" w:rsidRPr="00947D66" w:rsidRDefault="00947D66" w:rsidP="00DD5552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30,000</w:t>
            </w:r>
          </w:p>
        </w:tc>
        <w:tc>
          <w:tcPr>
            <w:tcW w:w="851" w:type="dxa"/>
          </w:tcPr>
          <w:p w:rsidR="00947D66" w:rsidRPr="00947D66" w:rsidRDefault="00947D66" w:rsidP="00DD5552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30,000</w:t>
            </w:r>
          </w:p>
        </w:tc>
        <w:tc>
          <w:tcPr>
            <w:tcW w:w="850" w:type="dxa"/>
          </w:tcPr>
          <w:p w:rsidR="00947D66" w:rsidRPr="00947D66" w:rsidRDefault="00947D66" w:rsidP="00DD5552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30,000</w:t>
            </w:r>
          </w:p>
        </w:tc>
        <w:tc>
          <w:tcPr>
            <w:tcW w:w="851" w:type="dxa"/>
          </w:tcPr>
          <w:p w:rsidR="00947D66" w:rsidRPr="00947D66" w:rsidRDefault="00947D66" w:rsidP="00DD5552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30,000</w:t>
            </w:r>
          </w:p>
        </w:tc>
        <w:tc>
          <w:tcPr>
            <w:tcW w:w="906" w:type="dxa"/>
          </w:tcPr>
          <w:p w:rsidR="00947D66" w:rsidRPr="00B464FA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B464FA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ศพด.</w:t>
            </w:r>
          </w:p>
          <w:p w:rsidR="00947D66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</w:tr>
      <w:tr w:rsidR="00947D66" w:rsidTr="00D4052E">
        <w:trPr>
          <w:trHeight w:val="567"/>
        </w:trPr>
        <w:tc>
          <w:tcPr>
            <w:tcW w:w="567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947D66" w:rsidRPr="009019D5" w:rsidRDefault="00947D66" w:rsidP="00947D66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โครงการครูดีในดวงใจ  หนึ่งตำบล  หนึ่งครูดี</w:t>
            </w:r>
          </w:p>
        </w:tc>
        <w:tc>
          <w:tcPr>
            <w:tcW w:w="709" w:type="dxa"/>
          </w:tcPr>
          <w:p w:rsidR="00947D66" w:rsidRPr="00B86B5C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B86B5C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939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5,000</w:t>
            </w:r>
          </w:p>
        </w:tc>
        <w:tc>
          <w:tcPr>
            <w:tcW w:w="1042" w:type="dxa"/>
          </w:tcPr>
          <w:p w:rsidR="00947D66" w:rsidRPr="009019D5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5,000</w:t>
            </w:r>
          </w:p>
        </w:tc>
        <w:tc>
          <w:tcPr>
            <w:tcW w:w="1720" w:type="dxa"/>
          </w:tcPr>
          <w:p w:rsidR="00947D66" w:rsidRPr="009019D5" w:rsidRDefault="00947D66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ศูนย์พัฒนาเด็กเล็ก อบต.</w:t>
            </w:r>
          </w:p>
        </w:tc>
        <w:tc>
          <w:tcPr>
            <w:tcW w:w="1814" w:type="dxa"/>
          </w:tcPr>
          <w:p w:rsidR="00947D66" w:rsidRPr="009019D5" w:rsidRDefault="00947D66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ส่งเสริมการมีคุณธรรมครูผู้ดูแลเด็ก</w:t>
            </w:r>
          </w:p>
        </w:tc>
        <w:tc>
          <w:tcPr>
            <w:tcW w:w="880" w:type="dxa"/>
          </w:tcPr>
          <w:p w:rsidR="00947D66" w:rsidRPr="00947D66" w:rsidRDefault="00947D66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5,</w:t>
            </w:r>
            <w:r w:rsidRPr="00947D6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0" w:type="dxa"/>
          </w:tcPr>
          <w:p w:rsidR="00947D66" w:rsidRPr="00947D66" w:rsidRDefault="00947D66" w:rsidP="00DD555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5,</w:t>
            </w:r>
            <w:r w:rsidRPr="00947D6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</w:tcPr>
          <w:p w:rsidR="00947D66" w:rsidRPr="00947D66" w:rsidRDefault="00947D66" w:rsidP="00DD555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5,</w:t>
            </w:r>
            <w:r w:rsidRPr="00947D6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0" w:type="dxa"/>
          </w:tcPr>
          <w:p w:rsidR="00947D66" w:rsidRPr="00947D66" w:rsidRDefault="00947D66" w:rsidP="00DD555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5,</w:t>
            </w:r>
            <w:r w:rsidRPr="00947D6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</w:tcPr>
          <w:p w:rsidR="00947D66" w:rsidRPr="00947D66" w:rsidRDefault="00947D66" w:rsidP="00DD555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5,</w:t>
            </w:r>
            <w:r w:rsidRPr="00947D66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06" w:type="dxa"/>
          </w:tcPr>
          <w:p w:rsidR="00947D66" w:rsidRPr="00B464FA" w:rsidRDefault="00947D66" w:rsidP="00947D6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ศพด.</w:t>
            </w:r>
          </w:p>
        </w:tc>
      </w:tr>
      <w:tr w:rsidR="00DD5552" w:rsidTr="00D4052E">
        <w:trPr>
          <w:trHeight w:val="567"/>
        </w:trPr>
        <w:tc>
          <w:tcPr>
            <w:tcW w:w="567" w:type="dxa"/>
          </w:tcPr>
          <w:p w:rsidR="00DD5552" w:rsidRPr="009019D5" w:rsidRDefault="00DD555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DD5552" w:rsidRPr="009019D5" w:rsidRDefault="00DD5552" w:rsidP="00947D66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โครงกา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รอบรมส่งเสริม  คุณธรรม  จริยธรรมนักเรียน</w:t>
            </w:r>
          </w:p>
        </w:tc>
        <w:tc>
          <w:tcPr>
            <w:tcW w:w="709" w:type="dxa"/>
          </w:tcPr>
          <w:p w:rsidR="00DD5552" w:rsidRPr="00DD5552" w:rsidRDefault="00DD555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DD5552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DD5552" w:rsidRPr="009019D5" w:rsidRDefault="00DD555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939" w:type="dxa"/>
          </w:tcPr>
          <w:p w:rsidR="00DD5552" w:rsidRPr="009019D5" w:rsidRDefault="00DD555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D5552" w:rsidRPr="009019D5" w:rsidRDefault="00DD5552" w:rsidP="00DD555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60,000</w:t>
            </w:r>
          </w:p>
        </w:tc>
        <w:tc>
          <w:tcPr>
            <w:tcW w:w="1042" w:type="dxa"/>
          </w:tcPr>
          <w:p w:rsidR="00DD5552" w:rsidRPr="009019D5" w:rsidRDefault="00DD5552" w:rsidP="00DD555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60,000</w:t>
            </w:r>
          </w:p>
        </w:tc>
        <w:tc>
          <w:tcPr>
            <w:tcW w:w="1720" w:type="dxa"/>
          </w:tcPr>
          <w:p w:rsidR="00DD5552" w:rsidRDefault="00DD5552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ศูนย์พัฒนาเด็กเล็ก อบต.</w:t>
            </w:r>
          </w:p>
          <w:p w:rsidR="00DD5552" w:rsidRPr="009019D5" w:rsidRDefault="00DD5552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DD5552" w:rsidRPr="009019D5" w:rsidRDefault="00DD5552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เด็กปฐมวัยมีคุณธรรม จริยธรรม และค่านิยมที่พึงประสงค์</w:t>
            </w:r>
          </w:p>
        </w:tc>
        <w:tc>
          <w:tcPr>
            <w:tcW w:w="880" w:type="dxa"/>
          </w:tcPr>
          <w:p w:rsidR="00DD5552" w:rsidRPr="00947D66" w:rsidRDefault="00DD555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947D66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60,000</w:t>
            </w:r>
          </w:p>
        </w:tc>
        <w:tc>
          <w:tcPr>
            <w:tcW w:w="850" w:type="dxa"/>
          </w:tcPr>
          <w:p w:rsidR="00DD5552" w:rsidRPr="00652684" w:rsidRDefault="00DD5552" w:rsidP="00DD5552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652684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60</w:t>
            </w:r>
            <w:r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,000</w:t>
            </w:r>
          </w:p>
        </w:tc>
        <w:tc>
          <w:tcPr>
            <w:tcW w:w="851" w:type="dxa"/>
          </w:tcPr>
          <w:p w:rsidR="00DD5552" w:rsidRDefault="00DD5552" w:rsidP="00DD5552">
            <w:r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60,</w:t>
            </w:r>
            <w:r w:rsidRPr="00652684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000</w:t>
            </w:r>
          </w:p>
        </w:tc>
        <w:tc>
          <w:tcPr>
            <w:tcW w:w="850" w:type="dxa"/>
          </w:tcPr>
          <w:p w:rsidR="00DD5552" w:rsidRPr="00652684" w:rsidRDefault="00DD5552" w:rsidP="00DD5552">
            <w:pPr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</w:pPr>
            <w:r w:rsidRPr="00652684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60</w:t>
            </w:r>
            <w:r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,000</w:t>
            </w:r>
          </w:p>
        </w:tc>
        <w:tc>
          <w:tcPr>
            <w:tcW w:w="851" w:type="dxa"/>
          </w:tcPr>
          <w:p w:rsidR="00DD5552" w:rsidRDefault="00DD5552" w:rsidP="00DD5552">
            <w:r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60,</w:t>
            </w:r>
            <w:r w:rsidRPr="00652684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000</w:t>
            </w:r>
          </w:p>
        </w:tc>
        <w:tc>
          <w:tcPr>
            <w:tcW w:w="906" w:type="dxa"/>
          </w:tcPr>
          <w:p w:rsidR="00DD5552" w:rsidRPr="00166E6F" w:rsidRDefault="00DD555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ศพด.</w:t>
            </w:r>
          </w:p>
        </w:tc>
      </w:tr>
      <w:tr w:rsidR="009B4AB9" w:rsidTr="00D4052E">
        <w:trPr>
          <w:trHeight w:val="567"/>
        </w:trPr>
        <w:tc>
          <w:tcPr>
            <w:tcW w:w="567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9B4AB9" w:rsidRPr="00A72BEE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72B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ส่งเสริมในการให้ข่าวสารข้อมูล และการรับทราบแผนการป้องกันการทุจริตและประพฤติมิชอบในภาครัฐ</w:t>
            </w:r>
          </w:p>
        </w:tc>
        <w:tc>
          <w:tcPr>
            <w:tcW w:w="709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019D5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ทุกคน</w:t>
            </w:r>
          </w:p>
        </w:tc>
        <w:tc>
          <w:tcPr>
            <w:tcW w:w="939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720" w:type="dxa"/>
          </w:tcPr>
          <w:p w:rsidR="009B4AB9" w:rsidRPr="009019D5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ร้อยละ95ของ</w:t>
            </w:r>
            <w:r w:rsidRPr="009019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เจ้าหน้าที่ใน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</w:t>
            </w:r>
            <w:r w:rsidRPr="009019D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ได้รับทราบ</w:t>
            </w:r>
            <w:r w:rsidRPr="00A72B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แผนการป้องกันการทุจริตและประพฤติมิชอบในภาครัฐ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และนำไปปฏิบัติ</w:t>
            </w:r>
          </w:p>
        </w:tc>
        <w:tc>
          <w:tcPr>
            <w:tcW w:w="1814" w:type="dxa"/>
          </w:tcPr>
          <w:p w:rsidR="009B4AB9" w:rsidRPr="009019D5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8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906" w:type="dxa"/>
          </w:tcPr>
          <w:p w:rsidR="009B4AB9" w:rsidRPr="00166E6F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  <w:tr w:rsidR="009B4AB9" w:rsidTr="00D4052E">
        <w:trPr>
          <w:trHeight w:val="567"/>
        </w:trPr>
        <w:tc>
          <w:tcPr>
            <w:tcW w:w="567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7</w:t>
            </w:r>
          </w:p>
        </w:tc>
        <w:tc>
          <w:tcPr>
            <w:tcW w:w="2429" w:type="dxa"/>
          </w:tcPr>
          <w:p w:rsidR="009B4AB9" w:rsidRPr="009019D5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C05B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ส่งเสริมให้บุคลากรทุกระดับให้เข้ารับการประชุมอบรม สัมมนา หรือศึกษาด้วยตนเอง เพื่อให้ปฏิบัติงานในหน้าที่ด้วยความถูกต้องตามระเบียบปฏิบัติ เพื่อป้องกันการทุจริตในหน้าที่ราชการ</w:t>
            </w:r>
          </w:p>
        </w:tc>
        <w:tc>
          <w:tcPr>
            <w:tcW w:w="709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019D5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9B4AB9" w:rsidRPr="009019D5" w:rsidRDefault="0092118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ทุกคน</w:t>
            </w:r>
          </w:p>
        </w:tc>
        <w:tc>
          <w:tcPr>
            <w:tcW w:w="939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9B4AB9" w:rsidRPr="009019D5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720" w:type="dxa"/>
          </w:tcPr>
          <w:p w:rsidR="009B4AB9" w:rsidRPr="009019D5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ร้อยละ95ของ</w:t>
            </w:r>
            <w:r w:rsidRPr="009019D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เจ้าหน้าที่ใน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</w:t>
            </w:r>
            <w:r w:rsidRPr="009019D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ได้รับการพัฒนาและปฏิบัติงานตามกฎ ระเบียบที่เกี่ยวข้อง</w:t>
            </w:r>
          </w:p>
        </w:tc>
        <w:tc>
          <w:tcPr>
            <w:tcW w:w="1814" w:type="dxa"/>
          </w:tcPr>
          <w:p w:rsidR="009B4AB9" w:rsidRPr="009019D5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</w:tcPr>
          <w:p w:rsidR="009B4AB9" w:rsidRPr="006B6AA9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6B6AA9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Pr="006B6AA9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6B6AA9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906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  <w:tr w:rsidR="009B4AB9" w:rsidRPr="00A10FBA" w:rsidTr="00D4052E">
        <w:trPr>
          <w:trHeight w:val="434"/>
        </w:trPr>
        <w:tc>
          <w:tcPr>
            <w:tcW w:w="567" w:type="dxa"/>
          </w:tcPr>
          <w:p w:rsidR="009B4AB9" w:rsidRPr="009019D5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9B4AB9" w:rsidRPr="00C05B71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C05B71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โครงการอบรมข้าราชการบรรจุใหม่/ย้ายมาใหม่ จังหวั</w:t>
            </w:r>
            <w:r w:rsidRPr="00C05B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ด</w:t>
            </w:r>
            <w:r w:rsidR="008711D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ยโสธร</w:t>
            </w:r>
          </w:p>
        </w:tc>
        <w:tc>
          <w:tcPr>
            <w:tcW w:w="709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939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720" w:type="dxa"/>
          </w:tcPr>
          <w:p w:rsidR="009B4AB9" w:rsidRPr="0023665A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23665A">
              <w:rPr>
                <w:rFonts w:ascii="TH SarabunIT๙" w:hAnsi="TH SarabunIT๙" w:cs="TH SarabunIT๙"/>
                <w:color w:val="000000"/>
                <w:szCs w:val="22"/>
                <w:cs/>
              </w:rPr>
              <w:t xml:space="preserve">ร้อยละ </w:t>
            </w:r>
            <w:r w:rsidRPr="0023665A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95</w:t>
            </w:r>
            <w:r w:rsidRPr="0023665A">
              <w:rPr>
                <w:rFonts w:ascii="TH SarabunIT๙" w:hAnsi="TH SarabunIT๙" w:cs="TH SarabunIT๙"/>
                <w:color w:val="000000"/>
                <w:szCs w:val="22"/>
              </w:rPr>
              <w:t xml:space="preserve"> </w:t>
            </w:r>
            <w:r w:rsidRPr="0023665A">
              <w:rPr>
                <w:rFonts w:ascii="TH SarabunIT๙" w:hAnsi="TH SarabunIT๙" w:cs="TH SarabunIT๙"/>
                <w:color w:val="000000"/>
                <w:szCs w:val="22"/>
                <w:cs/>
              </w:rPr>
              <w:t>ของผู้เข้าร่วมรับการฝึกอบรมรับทราบนโยบายการ</w:t>
            </w:r>
            <w:r w:rsidRPr="0023665A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บ</w:t>
            </w:r>
            <w:r w:rsidRPr="0023665A">
              <w:rPr>
                <w:rFonts w:ascii="TH SarabunIT๙" w:hAnsi="TH SarabunIT๙" w:cs="TH SarabunIT๙"/>
                <w:color w:val="000000"/>
                <w:szCs w:val="22"/>
                <w:cs/>
              </w:rPr>
              <w:t>ริหารงานของจังหวัด</w:t>
            </w:r>
            <w:r w:rsidRPr="0023665A">
              <w:rPr>
                <w:rFonts w:ascii="TH SarabunIT๙" w:hAnsi="TH SarabunIT๙" w:cs="TH SarabunIT๙"/>
                <w:color w:val="000000"/>
                <w:szCs w:val="22"/>
              </w:rPr>
              <w:t xml:space="preserve"> </w:t>
            </w:r>
            <w:r w:rsidRPr="0023665A">
              <w:rPr>
                <w:rFonts w:ascii="TH SarabunIT๙" w:hAnsi="TH SarabunIT๙" w:cs="TH SarabunIT๙"/>
                <w:color w:val="000000"/>
                <w:szCs w:val="22"/>
                <w:cs/>
              </w:rPr>
              <w:t>และมีจิตสำนึก</w:t>
            </w:r>
            <w:r w:rsidRPr="0023665A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ป้องกันและปราบปรามการทุจริต</w:t>
            </w:r>
          </w:p>
        </w:tc>
        <w:tc>
          <w:tcPr>
            <w:tcW w:w="1814" w:type="dxa"/>
          </w:tcPr>
          <w:p w:rsidR="009B4AB9" w:rsidRPr="00CB6CC2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0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B4AB9" w:rsidRPr="00CB6C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906" w:type="dxa"/>
          </w:tcPr>
          <w:p w:rsidR="009B4AB9" w:rsidRPr="00166E6F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  <w:tr w:rsidR="00077504" w:rsidRPr="00A10FBA" w:rsidTr="00D4052E">
        <w:trPr>
          <w:trHeight w:val="434"/>
        </w:trPr>
        <w:tc>
          <w:tcPr>
            <w:tcW w:w="567" w:type="dxa"/>
          </w:tcPr>
          <w:p w:rsidR="00077504" w:rsidRDefault="00077504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077504" w:rsidRPr="00C05B71" w:rsidRDefault="00077504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โครงการเสริมสร้างประชาธิปไตยในโรงเรียน/ชุมชน</w:t>
            </w:r>
          </w:p>
        </w:tc>
        <w:tc>
          <w:tcPr>
            <w:tcW w:w="709" w:type="dxa"/>
          </w:tcPr>
          <w:p w:rsidR="00077504" w:rsidRPr="00077504" w:rsidRDefault="00077504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07750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077504" w:rsidRDefault="00077504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939" w:type="dxa"/>
          </w:tcPr>
          <w:p w:rsidR="00077504" w:rsidRPr="00CB6CC2" w:rsidRDefault="00077504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77504" w:rsidRPr="009019D5" w:rsidRDefault="00077504" w:rsidP="0092118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1042" w:type="dxa"/>
          </w:tcPr>
          <w:p w:rsidR="00077504" w:rsidRPr="009019D5" w:rsidRDefault="00077504" w:rsidP="00921188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30,000</w:t>
            </w:r>
          </w:p>
        </w:tc>
        <w:tc>
          <w:tcPr>
            <w:tcW w:w="1720" w:type="dxa"/>
          </w:tcPr>
          <w:p w:rsidR="00077504" w:rsidRPr="0023665A" w:rsidRDefault="00D4052E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ความเข้าใจเกี่ยวกับประชาประธิปไตย</w:t>
            </w:r>
            <w:r>
              <w:rPr>
                <w:rFonts w:ascii="TH SarabunIT๙" w:hAnsi="TH SarabunIT๙" w:cs="TH SarabunIT๙" w:hint="cs"/>
                <w:vanish/>
                <w:color w:val="000000"/>
                <w:sz w:val="24"/>
                <w:szCs w:val="24"/>
                <w:cs/>
              </w:rPr>
              <w:pgNum/>
            </w:r>
          </w:p>
        </w:tc>
        <w:tc>
          <w:tcPr>
            <w:tcW w:w="1814" w:type="dxa"/>
          </w:tcPr>
          <w:p w:rsidR="00077504" w:rsidRPr="00CB6CC2" w:rsidRDefault="00D4052E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เพื่อสร้างความเข้าใจเกี่ยวกับประชาธิปไตย</w:t>
            </w:r>
          </w:p>
        </w:tc>
        <w:tc>
          <w:tcPr>
            <w:tcW w:w="880" w:type="dxa"/>
          </w:tcPr>
          <w:p w:rsidR="00077504" w:rsidRPr="00D4052E" w:rsidRDefault="00D4052E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D4052E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30,000</w:t>
            </w:r>
          </w:p>
        </w:tc>
        <w:tc>
          <w:tcPr>
            <w:tcW w:w="850" w:type="dxa"/>
          </w:tcPr>
          <w:p w:rsidR="00077504" w:rsidRPr="00CB6CC2" w:rsidRDefault="00D4052E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D4052E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30,000</w:t>
            </w:r>
          </w:p>
        </w:tc>
        <w:tc>
          <w:tcPr>
            <w:tcW w:w="851" w:type="dxa"/>
          </w:tcPr>
          <w:p w:rsidR="00077504" w:rsidRPr="00CB6CC2" w:rsidRDefault="00D4052E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D4052E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30,000</w:t>
            </w:r>
          </w:p>
        </w:tc>
        <w:tc>
          <w:tcPr>
            <w:tcW w:w="850" w:type="dxa"/>
          </w:tcPr>
          <w:p w:rsidR="00077504" w:rsidRPr="00CB6CC2" w:rsidRDefault="00D4052E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D4052E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30,000</w:t>
            </w:r>
          </w:p>
        </w:tc>
        <w:tc>
          <w:tcPr>
            <w:tcW w:w="851" w:type="dxa"/>
          </w:tcPr>
          <w:p w:rsidR="00077504" w:rsidRDefault="00D4052E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D4052E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30,000</w:t>
            </w:r>
          </w:p>
        </w:tc>
        <w:tc>
          <w:tcPr>
            <w:tcW w:w="906" w:type="dxa"/>
          </w:tcPr>
          <w:p w:rsidR="00D4052E" w:rsidRDefault="00D4052E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 w:hint="cs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อบต. </w:t>
            </w:r>
          </w:p>
          <w:p w:rsidR="00077504" w:rsidRDefault="00D4052E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ส้มผ่อ</w:t>
            </w:r>
          </w:p>
        </w:tc>
      </w:tr>
    </w:tbl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504" w:rsidRDefault="00077504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504" w:rsidRDefault="00077504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504" w:rsidRDefault="00077504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504" w:rsidRDefault="00077504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504" w:rsidRDefault="00077504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504" w:rsidRDefault="00077504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3CBC" w:rsidRDefault="00173CBC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3CBC" w:rsidRDefault="00173CBC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504" w:rsidRDefault="00077504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2 ส่งเสริมให้มีระบบและกระบวนการกล่อมเกลาทางสังคมเพื่อต้านทุจริต</w:t>
      </w:r>
    </w:p>
    <w:tbl>
      <w:tblPr>
        <w:tblStyle w:val="ae"/>
        <w:tblW w:w="15451" w:type="dxa"/>
        <w:tblInd w:w="-601" w:type="dxa"/>
        <w:tblLayout w:type="fixed"/>
        <w:tblLook w:val="04A0"/>
      </w:tblPr>
      <w:tblGrid>
        <w:gridCol w:w="655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710"/>
        <w:gridCol w:w="709"/>
        <w:gridCol w:w="851"/>
        <w:gridCol w:w="708"/>
        <w:gridCol w:w="708"/>
        <w:gridCol w:w="885"/>
      </w:tblGrid>
      <w:tr w:rsidR="009B4AB9" w:rsidTr="000A4352">
        <w:trPr>
          <w:tblHeader/>
        </w:trPr>
        <w:tc>
          <w:tcPr>
            <w:tcW w:w="655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686" w:type="dxa"/>
            <w:gridSpan w:val="5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885" w:type="dxa"/>
            <w:vMerge w:val="restart"/>
            <w:vAlign w:val="center"/>
          </w:tcPr>
          <w:p w:rsidR="009B4AB9" w:rsidRDefault="009B4AB9" w:rsidP="000A4352">
            <w:pPr>
              <w:tabs>
                <w:tab w:val="left" w:pos="352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9B4AB9" w:rsidTr="000A4352">
        <w:trPr>
          <w:tblHeader/>
        </w:trPr>
        <w:tc>
          <w:tcPr>
            <w:tcW w:w="655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10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8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708" w:type="dxa"/>
            <w:vAlign w:val="center"/>
          </w:tcPr>
          <w:p w:rsidR="009B4AB9" w:rsidRPr="00F842E2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842E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2564</w:t>
            </w:r>
          </w:p>
        </w:tc>
        <w:tc>
          <w:tcPr>
            <w:tcW w:w="885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B4AB9" w:rsidTr="000A4352">
        <w:tc>
          <w:tcPr>
            <w:tcW w:w="655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29" w:type="dxa"/>
          </w:tcPr>
          <w:p w:rsidR="009B4AB9" w:rsidRPr="0040083F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 w:rsidRPr="0040083F">
              <w:rPr>
                <w:rFonts w:ascii="TH SarabunIT๙" w:hAnsi="TH SarabunIT๙" w:cs="TH SarabunIT๙" w:hint="cs"/>
                <w:sz w:val="28"/>
                <w:cs/>
              </w:rPr>
              <w:t>กิจกรรมลงนามรับทราบและติดตามกำกับดูแลบุคลากรในสังกัด ให้ถือปฏิบัติตามประมวลจริยธรรมข้าราชการและยุทธศาสตร์ชาติว่าด้วยการป้องกันและการปราบปรามทุจริต</w:t>
            </w:r>
          </w:p>
        </w:tc>
        <w:tc>
          <w:tcPr>
            <w:tcW w:w="709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 (ร้อยละ)</w:t>
            </w:r>
          </w:p>
        </w:tc>
        <w:tc>
          <w:tcPr>
            <w:tcW w:w="763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ร้อยละ95</w:t>
            </w:r>
          </w:p>
        </w:tc>
        <w:tc>
          <w:tcPr>
            <w:tcW w:w="1051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5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2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B4AB9" w:rsidRPr="00F150D8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95 ของบุคลากรในสังกัด ลงนามรับทราบเพื่อถือปฏิบัติตามประมวลจริยธรรม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</w:t>
            </w:r>
            <w:r w:rsidRPr="0040083F">
              <w:rPr>
                <w:rFonts w:ascii="TH SarabunIT๙" w:hAnsi="TH SarabunIT๙" w:cs="TH SarabunIT๙"/>
                <w:cs/>
              </w:rPr>
              <w:t>ะยุทธศาสตร์ชาติว่าด้วยการป้องกันและการปราบปรามทุจริต</w:t>
            </w:r>
          </w:p>
        </w:tc>
        <w:tc>
          <w:tcPr>
            <w:tcW w:w="1559" w:type="dxa"/>
          </w:tcPr>
          <w:p w:rsidR="009B4AB9" w:rsidRPr="00C42703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10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8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8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85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อปท.</w:t>
            </w:r>
          </w:p>
        </w:tc>
      </w:tr>
      <w:tr w:rsidR="009B4AB9" w:rsidTr="000A4352">
        <w:tc>
          <w:tcPr>
            <w:tcW w:w="655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9B4AB9" w:rsidRPr="00F8402C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F840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โครงการ/กิจกรรม การเข้าวัดฟังธรรม และร่วมกิจกรรม</w:t>
            </w:r>
          </w:p>
          <w:p w:rsidR="009B4AB9" w:rsidRPr="00F8402C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840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ทางศาสนา ของเจ้าหน้าที่เพื่อขัดเกลาจิตใจให้มีความประพฤติดี ปฏิบัติดี และมีศีลธรรม</w:t>
            </w:r>
          </w:p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กรรม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3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51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5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2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-จำนวนการเข้าร่วมกิจกรรมเข้าวัด ฟังธรรม และการร่วมกิจกรรมทางศาสนาของเจ้าหน้าที่</w:t>
            </w:r>
          </w:p>
        </w:tc>
        <w:tc>
          <w:tcPr>
            <w:tcW w:w="1559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8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8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85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อปท.</w:t>
            </w:r>
          </w:p>
        </w:tc>
      </w:tr>
      <w:tr w:rsidR="009B4AB9" w:rsidRPr="00A10FBA" w:rsidTr="000A4352">
        <w:trPr>
          <w:trHeight w:val="567"/>
        </w:trPr>
        <w:tc>
          <w:tcPr>
            <w:tcW w:w="655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9B4AB9" w:rsidRPr="00F8402C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</w:rPr>
            </w:pPr>
            <w:r w:rsidRPr="000A4352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การคัดเลือกบุคลากรผู้ปฏิบัติงานตามมาตรฐานทางคุณธรรมและจริยธรรมดีเด่น  เพื่อเข้ารับการยกย่องชมเชยเป็นผู้ประพฤติปฏิบัติตามมาตรฐานทางคุณธรรมและจริยธรรมและเป็นผู้ที่ทุ่มเทในการปฏิบัติงาน</w:t>
            </w:r>
          </w:p>
        </w:tc>
        <w:tc>
          <w:tcPr>
            <w:tcW w:w="709" w:type="dxa"/>
          </w:tcPr>
          <w:p w:rsidR="009B4AB9" w:rsidRPr="00F856AB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856A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B4AB9" w:rsidRPr="00F856AB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856A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9B4AB9" w:rsidRPr="00905A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905A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B4AB9" w:rsidRPr="00A10FBA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</w:t>
            </w:r>
            <w:r w:rsidRPr="00F8402C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การคัดเลือกบุคลากรผู้ปฏิบัติงานตามมาตรฐาน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ทางคุณธรรมและจริยธรรมดีเด่น</w:t>
            </w:r>
          </w:p>
        </w:tc>
        <w:tc>
          <w:tcPr>
            <w:tcW w:w="1559" w:type="dxa"/>
          </w:tcPr>
          <w:p w:rsidR="009B4AB9" w:rsidRPr="00521E74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10" w:type="dxa"/>
          </w:tcPr>
          <w:p w:rsidR="009B4AB9" w:rsidRPr="00521E74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885" w:type="dxa"/>
          </w:tcPr>
          <w:p w:rsidR="009B4AB9" w:rsidRPr="00166E6F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</w:tbl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2 ส่งเสริมให้มีระบบและกระบวนการกล่อมเกลาทางสังคมเพื่อต้านทุจริต</w:t>
      </w:r>
    </w:p>
    <w:tbl>
      <w:tblPr>
        <w:tblStyle w:val="ae"/>
        <w:tblW w:w="15416" w:type="dxa"/>
        <w:tblInd w:w="-601" w:type="dxa"/>
        <w:tblLayout w:type="fixed"/>
        <w:tblLook w:val="04A0"/>
      </w:tblPr>
      <w:tblGrid>
        <w:gridCol w:w="655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2"/>
        <w:gridCol w:w="709"/>
        <w:gridCol w:w="709"/>
        <w:gridCol w:w="708"/>
        <w:gridCol w:w="708"/>
        <w:gridCol w:w="850"/>
      </w:tblGrid>
      <w:tr w:rsidR="009B4AB9" w:rsidRPr="00A10FBA" w:rsidTr="000A4352">
        <w:trPr>
          <w:tblHeader/>
        </w:trPr>
        <w:tc>
          <w:tcPr>
            <w:tcW w:w="655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686" w:type="dxa"/>
            <w:gridSpan w:val="5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9B4AB9" w:rsidRPr="004C433A" w:rsidTr="000A4352">
        <w:trPr>
          <w:tblHeader/>
        </w:trPr>
        <w:tc>
          <w:tcPr>
            <w:tcW w:w="655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2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8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708" w:type="dxa"/>
            <w:vAlign w:val="center"/>
          </w:tcPr>
          <w:p w:rsidR="009B4AB9" w:rsidRPr="00F842E2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842E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2564</w:t>
            </w:r>
          </w:p>
        </w:tc>
        <w:tc>
          <w:tcPr>
            <w:tcW w:w="850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B4AB9" w:rsidRPr="00F150D8" w:rsidTr="000A4352">
        <w:tc>
          <w:tcPr>
            <w:tcW w:w="655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429" w:type="dxa"/>
          </w:tcPr>
          <w:p w:rsidR="009B4AB9" w:rsidRPr="0040083F" w:rsidRDefault="009B4AB9" w:rsidP="00BE7599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BE7599">
              <w:rPr>
                <w:rFonts w:ascii="TH SarabunIT๙" w:hAnsi="TH SarabunIT๙" w:cs="TH SarabunIT๙" w:hint="cs"/>
                <w:sz w:val="28"/>
                <w:cs/>
              </w:rPr>
              <w:t>คนดีศรีตำบล</w:t>
            </w:r>
          </w:p>
        </w:tc>
        <w:tc>
          <w:tcPr>
            <w:tcW w:w="709" w:type="dxa"/>
          </w:tcPr>
          <w:p w:rsidR="009B4AB9" w:rsidRPr="006E2E57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6E2E57">
              <w:rPr>
                <w:rFonts w:ascii="TH SarabunIT๙" w:hAnsi="TH SarabunIT๙" w:cs="TH SarabunIT๙" w:hint="cs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051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5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042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627" w:type="dxa"/>
          </w:tcPr>
          <w:p w:rsidR="009B4AB9" w:rsidRPr="00F150D8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ผู้เข้าร่วมโครงการ</w:t>
            </w:r>
          </w:p>
        </w:tc>
        <w:tc>
          <w:tcPr>
            <w:tcW w:w="1559" w:type="dxa"/>
          </w:tcPr>
          <w:p w:rsidR="009B4AB9" w:rsidRPr="000E4F61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ผู้เข้ารับการฝึกอบรม สมารถใช้หลักคุณธรรม จริยธรรม หลักธรรมทางพระพุทธศาสนา ความรู้ ประสบการณ์ที่ได้มาประยุกต์ใช้เพื่อให้เกิดความโปร่งใสและ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เพิ่มประสิทธิภาพ</w:t>
            </w:r>
          </w:p>
        </w:tc>
        <w:tc>
          <w:tcPr>
            <w:tcW w:w="852" w:type="dxa"/>
          </w:tcPr>
          <w:p w:rsidR="009B4AB9" w:rsidRPr="006E2E57" w:rsidRDefault="005E1B4F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9B4AB9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709" w:type="dxa"/>
          </w:tcPr>
          <w:p w:rsidR="009B4AB9" w:rsidRPr="005E1B4F" w:rsidRDefault="005E1B4F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E1B4F">
              <w:rPr>
                <w:rFonts w:ascii="TH SarabunIT๙" w:hAnsi="TH SarabunIT๙" w:cs="TH SarabunIT๙"/>
                <w:sz w:val="20"/>
                <w:szCs w:val="20"/>
              </w:rPr>
              <w:t>20,000</w:t>
            </w:r>
          </w:p>
        </w:tc>
        <w:tc>
          <w:tcPr>
            <w:tcW w:w="709" w:type="dxa"/>
          </w:tcPr>
          <w:p w:rsidR="009B4AB9" w:rsidRPr="005E1B4F" w:rsidRDefault="005E1B4F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E1B4F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5E1B4F">
              <w:rPr>
                <w:rFonts w:ascii="TH SarabunIT๙" w:hAnsi="TH SarabunIT๙" w:cs="TH SarabunIT๙" w:hint="cs"/>
                <w:sz w:val="20"/>
                <w:szCs w:val="20"/>
                <w:cs/>
              </w:rPr>
              <w:t>0,000</w:t>
            </w:r>
          </w:p>
        </w:tc>
        <w:tc>
          <w:tcPr>
            <w:tcW w:w="708" w:type="dxa"/>
          </w:tcPr>
          <w:p w:rsidR="009B4AB9" w:rsidRPr="005E1B4F" w:rsidRDefault="005E1B4F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E1B4F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5E1B4F">
              <w:rPr>
                <w:rFonts w:ascii="TH SarabunIT๙" w:hAnsi="TH SarabunIT๙" w:cs="TH SarabunIT๙" w:hint="cs"/>
                <w:sz w:val="20"/>
                <w:szCs w:val="20"/>
                <w:cs/>
              </w:rPr>
              <w:t>0,000</w:t>
            </w:r>
          </w:p>
        </w:tc>
        <w:tc>
          <w:tcPr>
            <w:tcW w:w="708" w:type="dxa"/>
          </w:tcPr>
          <w:p w:rsidR="009B4AB9" w:rsidRPr="005E1B4F" w:rsidRDefault="005E1B4F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E1B4F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5E1B4F">
              <w:rPr>
                <w:rFonts w:ascii="TH SarabunIT๙" w:hAnsi="TH SarabunIT๙" w:cs="TH SarabunIT๙" w:hint="cs"/>
                <w:sz w:val="20"/>
                <w:szCs w:val="20"/>
                <w:cs/>
              </w:rPr>
              <w:t>0,000</w:t>
            </w:r>
          </w:p>
        </w:tc>
        <w:tc>
          <w:tcPr>
            <w:tcW w:w="850" w:type="dxa"/>
          </w:tcPr>
          <w:p w:rsidR="009B4AB9" w:rsidRPr="00F150D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อปท.</w:t>
            </w:r>
          </w:p>
        </w:tc>
      </w:tr>
    </w:tbl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21188" w:rsidRDefault="00921188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921188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3 ประยุกต์หลักปรัชญาเศรษฐกิจพอเพียงเป็นเครื่องมือต้านทุจริต</w:t>
      </w:r>
    </w:p>
    <w:tbl>
      <w:tblPr>
        <w:tblStyle w:val="ae"/>
        <w:tblW w:w="15559" w:type="dxa"/>
        <w:tblInd w:w="-601" w:type="dxa"/>
        <w:tblLayout w:type="fixed"/>
        <w:tblLook w:val="04A0"/>
      </w:tblPr>
      <w:tblGrid>
        <w:gridCol w:w="656"/>
        <w:gridCol w:w="2429"/>
        <w:gridCol w:w="851"/>
        <w:gridCol w:w="763"/>
        <w:gridCol w:w="1051"/>
        <w:gridCol w:w="1045"/>
        <w:gridCol w:w="1042"/>
        <w:gridCol w:w="1627"/>
        <w:gridCol w:w="1559"/>
        <w:gridCol w:w="709"/>
        <w:gridCol w:w="708"/>
        <w:gridCol w:w="709"/>
        <w:gridCol w:w="708"/>
        <w:gridCol w:w="851"/>
        <w:gridCol w:w="851"/>
      </w:tblGrid>
      <w:tr w:rsidR="009B4AB9" w:rsidTr="000A4352">
        <w:trPr>
          <w:tblHeader/>
        </w:trPr>
        <w:tc>
          <w:tcPr>
            <w:tcW w:w="656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614" w:type="dxa"/>
            <w:gridSpan w:val="2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685" w:type="dxa"/>
            <w:gridSpan w:val="5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  <w:vAlign w:val="center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9B4AB9" w:rsidTr="000A4352">
        <w:trPr>
          <w:tblHeader/>
        </w:trPr>
        <w:tc>
          <w:tcPr>
            <w:tcW w:w="656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="00B8380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</w:p>
        </w:tc>
        <w:tc>
          <w:tcPr>
            <w:tcW w:w="708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8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1" w:type="dxa"/>
            <w:vAlign w:val="center"/>
          </w:tcPr>
          <w:p w:rsidR="009B4AB9" w:rsidRPr="00F842E2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842E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2564</w:t>
            </w:r>
          </w:p>
        </w:tc>
        <w:tc>
          <w:tcPr>
            <w:tcW w:w="851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B4AB9" w:rsidTr="000A4352">
        <w:tc>
          <w:tcPr>
            <w:tcW w:w="656" w:type="dxa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29" w:type="dxa"/>
          </w:tcPr>
          <w:p w:rsidR="009B4AB9" w:rsidRPr="00AF1DA4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AF1DA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กิจกรรมส่งเสริมให้เจ้าหน้าที่ในสังกัด เข้าร่วมในแผนงาน/โครงการ/กิจกรรมที่เกี่ยวกับการส่งเสริมการดำเนินชีวิตและการพัฒนาตนเองตามหลักศาสนา หลักปรัชญาเศรษฐกิจพอเพียง รวมทั้งหลักคุณธรรม จริยธรรมธรรมาภิบาล</w:t>
            </w:r>
          </w:p>
        </w:tc>
        <w:tc>
          <w:tcPr>
            <w:tcW w:w="851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045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B4AB9" w:rsidRPr="003360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B4AB9" w:rsidRPr="00C42703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30 ของเจ้าหน้าที่ในสังกัด  ที่เข้าร่วมโครงการ/กิจกรรม</w:t>
            </w:r>
          </w:p>
        </w:tc>
        <w:tc>
          <w:tcPr>
            <w:tcW w:w="1559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1.ยกระดับจิตสำนึกในการรักษาประโยชน์สาธารณะ</w:t>
            </w:r>
          </w:p>
          <w:p w:rsidR="009B4AB9" w:rsidRPr="00C42703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2.ปลุกจิตสำนึกยึดมั่นหลักคุณธรรม และต่อต้านการทุจริต</w:t>
            </w:r>
          </w:p>
        </w:tc>
        <w:tc>
          <w:tcPr>
            <w:tcW w:w="709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8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8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9B4AB9" w:rsidRPr="00C42703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</w:t>
            </w:r>
          </w:p>
        </w:tc>
      </w:tr>
    </w:tbl>
    <w:p w:rsidR="00921188" w:rsidRDefault="00921188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9B4AB9" w:rsidRPr="00452332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4 เสริมพลังการมีส่วนร่วมของชุมชน (</w:t>
      </w:r>
      <w:r>
        <w:rPr>
          <w:rFonts w:ascii="TH SarabunIT๙" w:hAnsi="TH SarabunIT๙" w:cs="TH SarabunIT๙"/>
          <w:b/>
          <w:bCs/>
          <w:sz w:val="32"/>
          <w:szCs w:val="32"/>
        </w:rPr>
        <w:t>Community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และบูรณาการทุกภาคส่วนเพื่อต่อต้านการทุจริต</w:t>
      </w:r>
    </w:p>
    <w:tbl>
      <w:tblPr>
        <w:tblStyle w:val="ae"/>
        <w:tblW w:w="15417" w:type="dxa"/>
        <w:tblInd w:w="-601" w:type="dxa"/>
        <w:tblLayout w:type="fixed"/>
        <w:tblLook w:val="04A0"/>
      </w:tblPr>
      <w:tblGrid>
        <w:gridCol w:w="656"/>
        <w:gridCol w:w="2429"/>
        <w:gridCol w:w="709"/>
        <w:gridCol w:w="763"/>
        <w:gridCol w:w="1051"/>
        <w:gridCol w:w="1045"/>
        <w:gridCol w:w="1042"/>
        <w:gridCol w:w="1627"/>
        <w:gridCol w:w="1134"/>
        <w:gridCol w:w="709"/>
        <w:gridCol w:w="709"/>
        <w:gridCol w:w="708"/>
        <w:gridCol w:w="709"/>
        <w:gridCol w:w="709"/>
        <w:gridCol w:w="1417"/>
      </w:tblGrid>
      <w:tr w:rsidR="00AB1D93" w:rsidTr="000A4352">
        <w:trPr>
          <w:tblHeader/>
        </w:trPr>
        <w:tc>
          <w:tcPr>
            <w:tcW w:w="65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544" w:type="dxa"/>
            <w:gridSpan w:val="5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B464FA" w:rsidTr="000A4352">
        <w:trPr>
          <w:tblHeader/>
        </w:trPr>
        <w:tc>
          <w:tcPr>
            <w:tcW w:w="656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9B4AB9" w:rsidRPr="00A10FB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708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9" w:type="dxa"/>
            <w:vAlign w:val="center"/>
          </w:tcPr>
          <w:p w:rsidR="009B4AB9" w:rsidRPr="00A10FBA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709" w:type="dxa"/>
            <w:vAlign w:val="center"/>
          </w:tcPr>
          <w:p w:rsidR="009B4AB9" w:rsidRPr="00F842E2" w:rsidRDefault="00F842E2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2"/>
              </w:rPr>
            </w:pPr>
            <w:r w:rsidRPr="00F842E2">
              <w:rPr>
                <w:rFonts w:ascii="TH SarabunIT๙" w:hAnsi="TH SarabunIT๙" w:cs="TH SarabunIT๙" w:hint="cs"/>
                <w:szCs w:val="22"/>
                <w:cs/>
              </w:rPr>
              <w:t>2564</w:t>
            </w:r>
          </w:p>
        </w:tc>
        <w:tc>
          <w:tcPr>
            <w:tcW w:w="1417" w:type="dxa"/>
            <w:vMerge/>
            <w:vAlign w:val="center"/>
          </w:tcPr>
          <w:p w:rsidR="009B4AB9" w:rsidRPr="004C433A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464FA" w:rsidRPr="00A10FBA" w:rsidTr="000A4352">
        <w:trPr>
          <w:trHeight w:val="567"/>
        </w:trPr>
        <w:tc>
          <w:tcPr>
            <w:tcW w:w="656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พัฒนาและเสริมสร้างความรู้เครือข่ายภาคประชาชน</w:t>
            </w:r>
          </w:p>
        </w:tc>
        <w:tc>
          <w:tcPr>
            <w:tcW w:w="709" w:type="dxa"/>
          </w:tcPr>
          <w:p w:rsidR="009B4AB9" w:rsidRPr="00E10016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B4AB9" w:rsidRPr="00905AC2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9B4AB9" w:rsidRPr="00905AC2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 w:hint="cs"/>
                <w:color w:val="000000"/>
                <w:spacing w:val="-4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4"/>
                <w:sz w:val="26"/>
                <w:szCs w:val="26"/>
                <w:cs/>
              </w:rPr>
              <w:t>เครือข่ายภาคประชาชนได้รับการพัฒนาความรู้ด้านการป้องกันและปราบปรามการทุจริต</w:t>
            </w:r>
          </w:p>
          <w:p w:rsidR="00921188" w:rsidRDefault="00921188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pacing w:val="-4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9B4AB9" w:rsidRPr="002D6558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9B4AB9" w:rsidRDefault="00B464FA" w:rsidP="00105B45">
            <w:pPr>
              <w:tabs>
                <w:tab w:val="left" w:pos="709"/>
              </w:tabs>
              <w:ind w:right="742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</w:t>
            </w:r>
          </w:p>
        </w:tc>
      </w:tr>
      <w:tr w:rsidR="00B464FA" w:rsidRPr="00A10FBA" w:rsidTr="000A4352">
        <w:trPr>
          <w:trHeight w:val="567"/>
        </w:trPr>
        <w:tc>
          <w:tcPr>
            <w:tcW w:w="656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9B4AB9" w:rsidRPr="0085685E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สนับสนุนให้ประชาชนมีส่วนร่วมในการป้องกันการทุจริต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โดยสามารถแจ้งเบาะแสหรือร้องเรียน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โดยมีเจ้าหน้าที่รับเรื่องร้องทุกข์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  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ได้ทุกวันในเวลาราชการ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ช่อง</w:t>
            </w:r>
          </w:p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ทาง</w:t>
            </w:r>
          </w:p>
        </w:tc>
        <w:tc>
          <w:tcPr>
            <w:tcW w:w="763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B4AB9" w:rsidRPr="0085685E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ปรับปรุงช่องทางการร้องเรียนให้ประชาชนมีความสะดวกยิ่งขึ้น</w:t>
            </w:r>
            <w:r w:rsidRPr="0085685E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9B4AB9" w:rsidRPr="00166E6F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  <w:tr w:rsidR="00B464FA" w:rsidRPr="00A10FBA" w:rsidTr="000A4352">
        <w:trPr>
          <w:trHeight w:val="567"/>
        </w:trPr>
        <w:tc>
          <w:tcPr>
            <w:tcW w:w="656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9B4AB9" w:rsidRPr="0085685E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ส่งเสริมสนับสนุนการมีส่วนร่วมของประชาชนในการดำเนินงานด้านต่าง ๆ เช่น โครงการประชาคม การจัดทำแผนพัฒนาอบต.</w:t>
            </w:r>
          </w:p>
        </w:tc>
        <w:tc>
          <w:tcPr>
            <w:tcW w:w="709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20,000</w:t>
            </w:r>
          </w:p>
        </w:tc>
        <w:tc>
          <w:tcPr>
            <w:tcW w:w="1042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20,000</w:t>
            </w:r>
          </w:p>
        </w:tc>
        <w:tc>
          <w:tcPr>
            <w:tcW w:w="1627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ประชาชนผู้เข้าร่วมประชาคม</w:t>
            </w:r>
          </w:p>
        </w:tc>
        <w:tc>
          <w:tcPr>
            <w:tcW w:w="1134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การมีส่วนร่วมของประชาชนเพื่อความโปร่งใส</w:t>
            </w:r>
          </w:p>
        </w:tc>
        <w:tc>
          <w:tcPr>
            <w:tcW w:w="709" w:type="dxa"/>
          </w:tcPr>
          <w:p w:rsidR="009B4AB9" w:rsidRPr="007F37F8" w:rsidRDefault="002500A1" w:rsidP="00105B45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709" w:type="dxa"/>
          </w:tcPr>
          <w:p w:rsidR="009B4AB9" w:rsidRDefault="00B464FA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708" w:type="dxa"/>
          </w:tcPr>
          <w:p w:rsidR="009B4AB9" w:rsidRDefault="00B464FA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709" w:type="dxa"/>
          </w:tcPr>
          <w:p w:rsidR="009B4AB9" w:rsidRDefault="00B464FA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709" w:type="dxa"/>
          </w:tcPr>
          <w:p w:rsidR="009B4AB9" w:rsidRDefault="00B464F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1417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ส้มผ่อ</w:t>
            </w:r>
          </w:p>
        </w:tc>
      </w:tr>
      <w:tr w:rsidR="00B464FA" w:rsidRPr="00A10FBA" w:rsidTr="000A4352">
        <w:trPr>
          <w:trHeight w:val="567"/>
        </w:trPr>
        <w:tc>
          <w:tcPr>
            <w:tcW w:w="656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4.</w:t>
            </w:r>
          </w:p>
        </w:tc>
        <w:tc>
          <w:tcPr>
            <w:tcW w:w="2429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โครงการจัดทำแผนชุมชนและจัดทำแผนประชาคมชุมชน</w:t>
            </w: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9B4AB9" w:rsidRPr="0085685E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ประชาชนผู้เข้าร่วมประชาคม</w:t>
            </w:r>
          </w:p>
        </w:tc>
        <w:tc>
          <w:tcPr>
            <w:tcW w:w="1134" w:type="dxa"/>
          </w:tcPr>
          <w:p w:rsidR="009B4AB9" w:rsidRDefault="009B4AB9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theme="minorBidi"/>
                <w:color w:val="000000"/>
                <w:cs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cs="Calibri"/>
                <w:color w:val="000000"/>
                <w:sz w:val="28"/>
              </w:rPr>
            </w:pPr>
          </w:p>
        </w:tc>
        <w:tc>
          <w:tcPr>
            <w:tcW w:w="709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9B4AB9" w:rsidRDefault="009B4AB9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ส้มผ่อ</w:t>
            </w:r>
          </w:p>
        </w:tc>
      </w:tr>
    </w:tbl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“สกัดกั้นการทุจริตเชิงนโยบาย”</w:t>
      </w:r>
    </w:p>
    <w:p w:rsidR="009B4AB9" w:rsidRDefault="009B4AB9" w:rsidP="00105B45">
      <w:pPr>
        <w:tabs>
          <w:tab w:val="left" w:pos="709"/>
          <w:tab w:val="left" w:pos="1134"/>
          <w:tab w:val="left" w:pos="1418"/>
          <w:tab w:val="left" w:pos="1701"/>
        </w:tabs>
        <w:spacing w:after="12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  <w:r w:rsidRPr="0045233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452332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 นวัตกรรมสำหรับการรายงานและตรวจสอบธรรมาภิบาลในการนำนโยบายไปปฏิบัติ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e"/>
        <w:tblW w:w="15283" w:type="dxa"/>
        <w:tblInd w:w="-601" w:type="dxa"/>
        <w:tblLayout w:type="fixed"/>
        <w:tblLook w:val="04A0"/>
      </w:tblPr>
      <w:tblGrid>
        <w:gridCol w:w="656"/>
        <w:gridCol w:w="2429"/>
        <w:gridCol w:w="709"/>
        <w:gridCol w:w="763"/>
        <w:gridCol w:w="1051"/>
        <w:gridCol w:w="1045"/>
        <w:gridCol w:w="1042"/>
        <w:gridCol w:w="1627"/>
        <w:gridCol w:w="1418"/>
        <w:gridCol w:w="708"/>
        <w:gridCol w:w="709"/>
        <w:gridCol w:w="709"/>
        <w:gridCol w:w="709"/>
        <w:gridCol w:w="850"/>
        <w:gridCol w:w="858"/>
      </w:tblGrid>
      <w:tr w:rsidR="00AB1D93" w:rsidTr="000A4352">
        <w:trPr>
          <w:tblHeader/>
        </w:trPr>
        <w:tc>
          <w:tcPr>
            <w:tcW w:w="65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685" w:type="dxa"/>
            <w:gridSpan w:val="5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858" w:type="dxa"/>
            <w:vMerge w:val="restart"/>
            <w:vAlign w:val="center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AB1D93" w:rsidTr="000A4352">
        <w:trPr>
          <w:tblHeader/>
        </w:trPr>
        <w:tc>
          <w:tcPr>
            <w:tcW w:w="656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  <w:vAlign w:val="center"/>
          </w:tcPr>
          <w:p w:rsidR="00AB1D93" w:rsidRPr="00A10FBA" w:rsidRDefault="002500A1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709" w:type="dxa"/>
            <w:vAlign w:val="center"/>
          </w:tcPr>
          <w:p w:rsidR="00AB1D93" w:rsidRPr="00A10FBA" w:rsidRDefault="002500A1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709" w:type="dxa"/>
            <w:vAlign w:val="center"/>
          </w:tcPr>
          <w:p w:rsidR="00AB1D93" w:rsidRPr="00A10FBA" w:rsidRDefault="002500A1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9" w:type="dxa"/>
            <w:vAlign w:val="center"/>
          </w:tcPr>
          <w:p w:rsidR="00AB1D93" w:rsidRPr="00A10FBA" w:rsidRDefault="002500A1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0" w:type="dxa"/>
            <w:vAlign w:val="center"/>
          </w:tcPr>
          <w:p w:rsidR="00AB1D93" w:rsidRPr="002500A1" w:rsidRDefault="002500A1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500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2564</w:t>
            </w:r>
          </w:p>
        </w:tc>
        <w:tc>
          <w:tcPr>
            <w:tcW w:w="858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B1D93" w:rsidTr="000A4352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B1D93" w:rsidRPr="00302CDA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โครงการประชาสัมพันธ์การป้องกันและปราบปรามการทุจริต ตามนโยบายเน้นหนักของกระทรวงมหาดไทย </w:t>
            </w:r>
          </w:p>
        </w:tc>
        <w:tc>
          <w:tcPr>
            <w:tcW w:w="709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B1D93" w:rsidRPr="006039A2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ช่องทางการเผยแพร่ประชาสัมพันธ์ให้ประชาชนได้รับรู้ข้อมูลด้านการปราบปรามการทุจริต</w:t>
            </w:r>
          </w:p>
        </w:tc>
        <w:tc>
          <w:tcPr>
            <w:tcW w:w="1418" w:type="dxa"/>
          </w:tcPr>
          <w:p w:rsidR="00AB1D93" w:rsidRPr="006039A2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มีช่องทางการเผยแพร่ประชาสัมพันธ์ให้ประชาชนได้รับรู้ข้อมูลด้านการปราบปรามการ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ทุจริต</w:t>
            </w:r>
          </w:p>
        </w:tc>
        <w:tc>
          <w:tcPr>
            <w:tcW w:w="708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302CD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858" w:type="dxa"/>
          </w:tcPr>
          <w:p w:rsidR="00AB1D93" w:rsidRPr="00166E6F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อปท.</w:t>
            </w:r>
          </w:p>
        </w:tc>
      </w:tr>
      <w:tr w:rsidR="00AB1D93" w:rsidTr="000A4352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การจัดทำคู่มือสำหรับประชาชนตามพระราชบัญญัติการอำนวยความสะดวกในการพิจารณาอนุญาตของทางราชการ </w:t>
            </w:r>
          </w:p>
          <w:p w:rsidR="00B464FA" w:rsidRDefault="00B464F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มีการจัดทำคู่มือขั้นตอนการดำเนินงาน</w:t>
            </w:r>
          </w:p>
        </w:tc>
        <w:tc>
          <w:tcPr>
            <w:tcW w:w="1418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ส้มผ่อ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เป็นองค์กรโปร่งใส</w:t>
            </w:r>
          </w:p>
        </w:tc>
        <w:tc>
          <w:tcPr>
            <w:tcW w:w="708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858" w:type="dxa"/>
          </w:tcPr>
          <w:p w:rsidR="00AB1D93" w:rsidRPr="00D37F75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ส้มผ่อ</w:t>
            </w:r>
          </w:p>
        </w:tc>
      </w:tr>
      <w:tr w:rsidR="00AB1D93" w:rsidTr="000A4352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3.</w:t>
            </w:r>
          </w:p>
        </w:tc>
        <w:tc>
          <w:tcPr>
            <w:tcW w:w="2429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กำหนดมาตรฐานทั่วไปเกี่ยวกับจริยธรรมของพนักงานส่วนตำบล ลูกจ้างประจำและพนักงานจ้าง</w:t>
            </w: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ครั้ง </w:t>
            </w:r>
          </w:p>
        </w:tc>
        <w:tc>
          <w:tcPr>
            <w:tcW w:w="763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905AC2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มีการจัดทำประกาศ</w:t>
            </w:r>
          </w:p>
        </w:tc>
        <w:tc>
          <w:tcPr>
            <w:tcW w:w="1418" w:type="dxa"/>
          </w:tcPr>
          <w:p w:rsidR="00AB1D93" w:rsidRDefault="00DE13C7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พนักงานส่วนตำบล ลู</w:t>
            </w:r>
            <w:r w:rsidR="00AB1D9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กจ้างประจำ และพนักงานจ้างมีคุณธรรมและจริยธรรมในการให้บริการประชาชนตามหลักธรรมาภิบาล</w:t>
            </w:r>
          </w:p>
        </w:tc>
        <w:tc>
          <w:tcPr>
            <w:tcW w:w="708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2D6558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858" w:type="dxa"/>
          </w:tcPr>
          <w:p w:rsidR="00AB1D93" w:rsidRPr="006D02B5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ส้มผ่อ</w:t>
            </w:r>
          </w:p>
        </w:tc>
      </w:tr>
    </w:tbl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10D7" w:rsidRDefault="004B10D7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317E" w:rsidRDefault="000D317E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317E" w:rsidRDefault="000D317E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“พัฒนาระบบป้องกันการทุจริตเน้นเชิงรุก”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เพิ่มประสิทธิภาพระบบงานป้องกันการทุจริต</w:t>
      </w:r>
    </w:p>
    <w:tbl>
      <w:tblPr>
        <w:tblStyle w:val="ae"/>
        <w:tblW w:w="15417" w:type="dxa"/>
        <w:tblInd w:w="-601" w:type="dxa"/>
        <w:tblLayout w:type="fixed"/>
        <w:tblLook w:val="04A0"/>
      </w:tblPr>
      <w:tblGrid>
        <w:gridCol w:w="656"/>
        <w:gridCol w:w="2429"/>
        <w:gridCol w:w="709"/>
        <w:gridCol w:w="763"/>
        <w:gridCol w:w="1051"/>
        <w:gridCol w:w="1045"/>
        <w:gridCol w:w="1042"/>
        <w:gridCol w:w="1627"/>
        <w:gridCol w:w="1276"/>
        <w:gridCol w:w="709"/>
        <w:gridCol w:w="708"/>
        <w:gridCol w:w="709"/>
        <w:gridCol w:w="709"/>
        <w:gridCol w:w="709"/>
        <w:gridCol w:w="1275"/>
      </w:tblGrid>
      <w:tr w:rsidR="00AB1D93" w:rsidTr="000A4352">
        <w:trPr>
          <w:tblHeader/>
        </w:trPr>
        <w:tc>
          <w:tcPr>
            <w:tcW w:w="65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544" w:type="dxa"/>
            <w:gridSpan w:val="5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AB1D93" w:rsidTr="000A4352">
        <w:trPr>
          <w:tblHeader/>
        </w:trPr>
        <w:tc>
          <w:tcPr>
            <w:tcW w:w="656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708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709" w:type="dxa"/>
            <w:vAlign w:val="center"/>
          </w:tcPr>
          <w:p w:rsidR="00AB1D93" w:rsidRPr="007F37F8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F37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2564</w:t>
            </w:r>
          </w:p>
        </w:tc>
        <w:tc>
          <w:tcPr>
            <w:tcW w:w="1275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B1D93" w:rsidTr="000A4352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B1D93" w:rsidRPr="0035067E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</w:rPr>
            </w:pPr>
            <w:r w:rsidRPr="0035067E">
              <w:rPr>
                <w:rFonts w:ascii="TH SarabunIT๙" w:hAnsi="TH SarabunIT๙" w:cs="TH SarabunIT๙"/>
                <w:color w:val="000000"/>
                <w:sz w:val="28"/>
                <w:cs/>
              </w:rPr>
              <w:t>กิจกรรมตรวจสอบภายในอย่างมีประสิทธิภาพและประสิทธิผล</w:t>
            </w: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  <w:cs/>
              </w:rPr>
              <w:t>ครง</w:t>
            </w:r>
          </w:p>
          <w:p w:rsidR="00AB1D93" w:rsidRPr="0035067E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5067E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</w:t>
            </w:r>
          </w:p>
        </w:tc>
        <w:tc>
          <w:tcPr>
            <w:tcW w:w="763" w:type="dxa"/>
          </w:tcPr>
          <w:p w:rsidR="00AB1D93" w:rsidRPr="0035067E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051" w:type="dxa"/>
          </w:tcPr>
          <w:p w:rsidR="00AB1D93" w:rsidRPr="0035067E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45" w:type="dxa"/>
          </w:tcPr>
          <w:p w:rsidR="00AB1D93" w:rsidRPr="0035067E" w:rsidRDefault="00AB1D93" w:rsidP="00105B45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42" w:type="dxa"/>
          </w:tcPr>
          <w:p w:rsidR="00AB1D93" w:rsidRPr="0035067E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B1D93" w:rsidRPr="0035067E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การ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  <w:cs/>
              </w:rPr>
              <w:t>ตรวจสอบด้านการเงิน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  <w:cs/>
              </w:rPr>
              <w:t>บัญชี และด้านการปฏิบัติตามข้อกำหนด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</w:rPr>
              <w:br/>
            </w:r>
          </w:p>
        </w:tc>
        <w:tc>
          <w:tcPr>
            <w:tcW w:w="1276" w:type="dxa"/>
          </w:tcPr>
          <w:p w:rsidR="00AB1D93" w:rsidRPr="0035067E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มีการ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  <w:cs/>
              </w:rPr>
              <w:t>ตรวจสอบด้านการเงิน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5067E">
              <w:rPr>
                <w:rFonts w:ascii="TH SarabunIT๙" w:hAnsi="TH SarabunIT๙" w:cs="TH SarabunIT๙"/>
                <w:color w:val="000000"/>
                <w:sz w:val="28"/>
                <w:cs/>
              </w:rPr>
              <w:t>บัญชี และด้านการปฏิบัติตามข้อกำหนด</w:t>
            </w:r>
          </w:p>
        </w:tc>
        <w:tc>
          <w:tcPr>
            <w:tcW w:w="709" w:type="dxa"/>
          </w:tcPr>
          <w:p w:rsidR="00AB1D93" w:rsidRPr="0035067E" w:rsidRDefault="00AB1D93" w:rsidP="00105B45">
            <w:pPr>
              <w:tabs>
                <w:tab w:val="left" w:pos="709"/>
              </w:tabs>
              <w:ind w:left="-108" w:firstLine="108"/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B1D93" w:rsidRPr="0035067E" w:rsidRDefault="00AB1D93" w:rsidP="00105B45">
            <w:pPr>
              <w:tabs>
                <w:tab w:val="left" w:pos="709"/>
              </w:tabs>
              <w:ind w:left="-108" w:firstLine="108"/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35067E" w:rsidRDefault="00AB1D93" w:rsidP="00105B45">
            <w:pPr>
              <w:tabs>
                <w:tab w:val="left" w:pos="709"/>
              </w:tabs>
              <w:ind w:left="-108" w:firstLine="108"/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35067E" w:rsidRDefault="00AB1D93" w:rsidP="00105B45">
            <w:pPr>
              <w:tabs>
                <w:tab w:val="left" w:pos="709"/>
              </w:tabs>
              <w:ind w:left="-108" w:firstLine="108"/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หน่วยตรวจสอบภายในของหน่วยงาน</w:t>
            </w:r>
          </w:p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</w:tr>
      <w:tr w:rsidR="00AB1D93" w:rsidRPr="00A10FBA" w:rsidTr="000A4352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73710D" w:rsidRPr="0073710D" w:rsidRDefault="00AB1D93" w:rsidP="0073710D">
            <w:pPr>
              <w:pStyle w:val="af3"/>
              <w:rPr>
                <w:rFonts w:ascii="TH SarabunIT๙" w:hAnsi="TH SarabunIT๙" w:cs="TH SarabunIT๙"/>
                <w:sz w:val="24"/>
                <w:szCs w:val="24"/>
              </w:rPr>
            </w:pPr>
            <w:r w:rsidRPr="00743F2B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73710D" w:rsidRPr="0073710D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โครงการรักษาความสะอาด  ถนนสายหลัก  สายรอง  และชุมชนขององค์การบริหารส่วนตำบลส้มผ่อ</w:t>
            </w:r>
          </w:p>
          <w:p w:rsidR="0073710D" w:rsidRPr="0073710D" w:rsidRDefault="0073710D" w:rsidP="0073710D">
            <w:pPr>
              <w:pStyle w:val="af3"/>
              <w:rPr>
                <w:rFonts w:ascii="TH SarabunIT๙" w:hAnsi="TH SarabunIT๙" w:cs="TH SarabunIT๙"/>
                <w:sz w:val="24"/>
                <w:szCs w:val="24"/>
              </w:rPr>
            </w:pPr>
            <w:r w:rsidRPr="0073710D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สนับสนุนยุทธศาสตร์การพัฒนาจังหวัดยโสธร</w:t>
            </w:r>
          </w:p>
          <w:p w:rsidR="00AB1D93" w:rsidRPr="00146EBE" w:rsidRDefault="0073710D" w:rsidP="0073710D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73710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ด้านการอนุรักษ์ ฟื้นฟู  พัฒนา  ทรัพยากรธรรมชาติและสิ่งแวดล้อม  </w:t>
            </w:r>
          </w:p>
        </w:tc>
        <w:tc>
          <w:tcPr>
            <w:tcW w:w="709" w:type="dxa"/>
          </w:tcPr>
          <w:p w:rsidR="00AB1D93" w:rsidRPr="0051768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</w:rPr>
            </w:pPr>
            <w:r w:rsidRPr="00517683">
              <w:rPr>
                <w:rFonts w:ascii="TH SarabunIT๙" w:hAnsi="TH SarabunIT๙" w:cs="TH SarabunIT๙"/>
                <w:color w:val="000000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B1D93" w:rsidRPr="00693248" w:rsidRDefault="00AB1D93" w:rsidP="0073710D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69324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ส่วนราชการ และ อปท.มี</w:t>
            </w:r>
            <w:r w:rsidRPr="00146EB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โครงการ </w:t>
            </w:r>
            <w:r w:rsidR="008711D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ยโสธร</w:t>
            </w:r>
            <w:r w:rsidRPr="00146EB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สะอาด ท้องถิ่นไทยใสสะอาด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หรือโครงการลักษณะเดียวกัน</w:t>
            </w:r>
          </w:p>
        </w:tc>
        <w:tc>
          <w:tcPr>
            <w:tcW w:w="1276" w:type="dxa"/>
          </w:tcPr>
          <w:p w:rsidR="00AB1D93" w:rsidRPr="00693248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B1D93" w:rsidRPr="00AB444C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AB444C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AB444C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AB1D93" w:rsidRPr="00AB444C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อปท.</w:t>
            </w:r>
          </w:p>
        </w:tc>
      </w:tr>
      <w:tr w:rsidR="00AB1D93" w:rsidRPr="00A10FBA" w:rsidTr="000A4352">
        <w:trPr>
          <w:trHeight w:val="567"/>
        </w:trPr>
        <w:tc>
          <w:tcPr>
            <w:tcW w:w="656" w:type="dxa"/>
          </w:tcPr>
          <w:p w:rsidR="00AB1D93" w:rsidRPr="0051768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176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2429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การจัดวางระบบควบคุมภายใน</w:t>
            </w:r>
          </w:p>
          <w:p w:rsidR="00AB1D93" w:rsidRPr="00517683" w:rsidRDefault="00AB1D93" w:rsidP="0073710D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อบต.</w:t>
            </w:r>
            <w:r w:rsidR="0073710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 </w:t>
            </w:r>
            <w:r w:rsidR="0073710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ส้มผ่อ</w:t>
            </w:r>
          </w:p>
        </w:tc>
        <w:tc>
          <w:tcPr>
            <w:tcW w:w="709" w:type="dxa"/>
          </w:tcPr>
          <w:p w:rsidR="00AB1D93" w:rsidRPr="0051768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กิจกรรม</w:t>
            </w:r>
          </w:p>
        </w:tc>
        <w:tc>
          <w:tcPr>
            <w:tcW w:w="763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ส่วนราชการประเมิน</w:t>
            </w:r>
          </w:p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ควบคุมความเสี่ยง</w:t>
            </w:r>
          </w:p>
          <w:p w:rsidR="00AB1D93" w:rsidRPr="00693248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ของแต่ละกอง</w:t>
            </w:r>
          </w:p>
        </w:tc>
        <w:tc>
          <w:tcPr>
            <w:tcW w:w="1276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มีการควบคุมภายใน</w:t>
            </w:r>
          </w:p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แต่ละกองอย่าง</w:t>
            </w:r>
          </w:p>
          <w:p w:rsidR="00AB1D93" w:rsidRPr="00693248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 ครั้ง/ปี</w:t>
            </w:r>
          </w:p>
        </w:tc>
        <w:tc>
          <w:tcPr>
            <w:tcW w:w="709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B1D93" w:rsidRPr="00AB444C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AB444C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AB444C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ส้มผ่อ</w:t>
            </w:r>
          </w:p>
        </w:tc>
      </w:tr>
    </w:tbl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A4352" w:rsidRDefault="000A4352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4 “พัฒนาระบบป้องกันการทุจริตเน้นเชิงรุก”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2 สร้างกลไกการป้องกันเพื่อยับยั้งการทุจริต</w:t>
      </w:r>
    </w:p>
    <w:tbl>
      <w:tblPr>
        <w:tblStyle w:val="ae"/>
        <w:tblW w:w="15276" w:type="dxa"/>
        <w:tblInd w:w="-601" w:type="dxa"/>
        <w:tblLayout w:type="fixed"/>
        <w:tblLook w:val="04A0"/>
      </w:tblPr>
      <w:tblGrid>
        <w:gridCol w:w="656"/>
        <w:gridCol w:w="2429"/>
        <w:gridCol w:w="709"/>
        <w:gridCol w:w="763"/>
        <w:gridCol w:w="1051"/>
        <w:gridCol w:w="1045"/>
        <w:gridCol w:w="1042"/>
        <w:gridCol w:w="1627"/>
        <w:gridCol w:w="1276"/>
        <w:gridCol w:w="709"/>
        <w:gridCol w:w="708"/>
        <w:gridCol w:w="709"/>
        <w:gridCol w:w="709"/>
        <w:gridCol w:w="709"/>
        <w:gridCol w:w="1134"/>
      </w:tblGrid>
      <w:tr w:rsidR="00AB1D93" w:rsidTr="000A4352">
        <w:trPr>
          <w:tblHeader/>
        </w:trPr>
        <w:tc>
          <w:tcPr>
            <w:tcW w:w="65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544" w:type="dxa"/>
            <w:gridSpan w:val="5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AB1D93" w:rsidTr="000A4352">
        <w:trPr>
          <w:tblHeader/>
        </w:trPr>
        <w:tc>
          <w:tcPr>
            <w:tcW w:w="656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708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709" w:type="dxa"/>
            <w:vAlign w:val="center"/>
          </w:tcPr>
          <w:p w:rsidR="00AB1D93" w:rsidRPr="007F37F8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2"/>
              </w:rPr>
            </w:pPr>
            <w:r w:rsidRPr="007F37F8">
              <w:rPr>
                <w:rFonts w:ascii="TH SarabunIT๙" w:hAnsi="TH SarabunIT๙" w:cs="TH SarabunIT๙" w:hint="cs"/>
                <w:szCs w:val="22"/>
                <w:cs/>
              </w:rPr>
              <w:t>2564</w:t>
            </w:r>
          </w:p>
        </w:tc>
        <w:tc>
          <w:tcPr>
            <w:tcW w:w="1134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B1D93" w:rsidTr="000A4352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B1D93" w:rsidRPr="00475AA4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แผนการตรวจสอบการเงิน บัญชี และการพัสดุองค์กรปกครองส่วนท้องถิ่นประจำปีงบประมาณ อย่างน้อยปีละครั้ง</w:t>
            </w:r>
          </w:p>
        </w:tc>
        <w:tc>
          <w:tcPr>
            <w:tcW w:w="709" w:type="dxa"/>
          </w:tcPr>
          <w:p w:rsidR="00AB1D93" w:rsidRPr="00693248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763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อย่างน้อยปีละ 1 ครั้ง</w:t>
            </w:r>
          </w:p>
        </w:tc>
        <w:tc>
          <w:tcPr>
            <w:tcW w:w="1051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B1D93" w:rsidRPr="00475AA4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การตรวจสอบการเงินของ อปท.</w:t>
            </w:r>
          </w:p>
        </w:tc>
        <w:tc>
          <w:tcPr>
            <w:tcW w:w="1276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มีการตรวจสอบการเงินของ อปท.</w:t>
            </w:r>
          </w:p>
          <w:p w:rsidR="00AB1D93" w:rsidRPr="00475AA4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อย่างน้อ</w:t>
            </w:r>
            <w:r w:rsidR="000C61A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ย 1 ครั้ง/ปี</w:t>
            </w:r>
          </w:p>
        </w:tc>
        <w:tc>
          <w:tcPr>
            <w:tcW w:w="709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8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AB1D93" w:rsidRPr="00475AA4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อปท.</w:t>
            </w:r>
          </w:p>
        </w:tc>
      </w:tr>
    </w:tbl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“พัฒนาระบบป้องกันการทุจริตเน้นเชิงรุก”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3 พัฒนา นวัตกรรมและเทคโนโลยีสารสนเทศเพื่อลดปัญหาการทุจริต</w:t>
      </w:r>
    </w:p>
    <w:tbl>
      <w:tblPr>
        <w:tblStyle w:val="ae"/>
        <w:tblW w:w="15690" w:type="dxa"/>
        <w:tblInd w:w="-743" w:type="dxa"/>
        <w:tblLayout w:type="fixed"/>
        <w:tblLook w:val="04A0"/>
      </w:tblPr>
      <w:tblGrid>
        <w:gridCol w:w="656"/>
        <w:gridCol w:w="2429"/>
        <w:gridCol w:w="709"/>
        <w:gridCol w:w="763"/>
        <w:gridCol w:w="972"/>
        <w:gridCol w:w="1045"/>
        <w:gridCol w:w="1042"/>
        <w:gridCol w:w="1378"/>
        <w:gridCol w:w="1559"/>
        <w:gridCol w:w="851"/>
        <w:gridCol w:w="884"/>
        <w:gridCol w:w="851"/>
        <w:gridCol w:w="850"/>
        <w:gridCol w:w="851"/>
        <w:gridCol w:w="850"/>
      </w:tblGrid>
      <w:tr w:rsidR="00AB1D93" w:rsidTr="005C55DA">
        <w:trPr>
          <w:tblHeader/>
        </w:trPr>
        <w:tc>
          <w:tcPr>
            <w:tcW w:w="65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059" w:type="dxa"/>
            <w:gridSpan w:val="3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378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4287" w:type="dxa"/>
            <w:gridSpan w:val="5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AB1D93" w:rsidTr="005C55DA">
        <w:trPr>
          <w:tblHeader/>
        </w:trPr>
        <w:tc>
          <w:tcPr>
            <w:tcW w:w="656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972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378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="00B8380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</w:p>
        </w:tc>
        <w:tc>
          <w:tcPr>
            <w:tcW w:w="884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="00B8380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="00B8380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="00B8380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bookmarkStart w:id="0" w:name="_GoBack"/>
            <w:bookmarkEnd w:id="0"/>
          </w:p>
        </w:tc>
        <w:tc>
          <w:tcPr>
            <w:tcW w:w="851" w:type="dxa"/>
            <w:vAlign w:val="center"/>
          </w:tcPr>
          <w:p w:rsidR="00AB1D93" w:rsidRPr="007F37F8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F37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2564</w:t>
            </w:r>
          </w:p>
        </w:tc>
        <w:tc>
          <w:tcPr>
            <w:tcW w:w="850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B1D93" w:rsidRPr="005B272D" w:rsidTr="005C55DA">
        <w:trPr>
          <w:trHeight w:val="567"/>
        </w:trPr>
        <w:tc>
          <w:tcPr>
            <w:tcW w:w="656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B27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B1D93" w:rsidRPr="005B272D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ทบทวนคู่มือการดำเนินงาน</w:t>
            </w:r>
          </w:p>
          <w:p w:rsidR="00AB1D93" w:rsidRPr="005B272D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ให้ทันกับสภาวการณ์ที่เปลี่ยนแปลงปรับปรุงหรือพัฒนาแนวทาง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ขั้นตอน</w:t>
            </w:r>
            <w:r w:rsidRPr="005B272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วิธีการปฏิบัติงาน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, </w:t>
            </w:r>
            <w:r w:rsidRPr="005B272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ระกาศ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, 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คำสั่ง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, 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กฎระเบียบที่พบว่ามีความเสี่ยงในการทุจริต</w:t>
            </w:r>
            <w:r w:rsidRPr="005B272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ทำให้</w:t>
            </w:r>
            <w:r w:rsidRPr="005B272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เข้าใจง่าย</w:t>
            </w:r>
          </w:p>
        </w:tc>
        <w:tc>
          <w:tcPr>
            <w:tcW w:w="709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คู่มือ</w:t>
            </w:r>
          </w:p>
        </w:tc>
        <w:tc>
          <w:tcPr>
            <w:tcW w:w="763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972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378" w:type="dxa"/>
          </w:tcPr>
          <w:p w:rsidR="00AB1D93" w:rsidRPr="005B272D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B272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ทบทวนคู่มือการดำเนินงาน</w:t>
            </w:r>
          </w:p>
        </w:tc>
        <w:tc>
          <w:tcPr>
            <w:tcW w:w="1559" w:type="dxa"/>
          </w:tcPr>
          <w:p w:rsidR="00AB1D93" w:rsidRPr="005B272D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B272D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ส่วนราชการเ</w:t>
            </w:r>
            <w:r w:rsidRPr="005B272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ป็นองค์กรโปร่งใส </w:t>
            </w:r>
          </w:p>
        </w:tc>
        <w:tc>
          <w:tcPr>
            <w:tcW w:w="851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:rsidR="00AB1D93" w:rsidRPr="005B272D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อปท.</w:t>
            </w:r>
          </w:p>
        </w:tc>
      </w:tr>
      <w:tr w:rsidR="005C55DA" w:rsidRPr="005B272D" w:rsidTr="005C55DA">
        <w:trPr>
          <w:trHeight w:val="567"/>
        </w:trPr>
        <w:tc>
          <w:tcPr>
            <w:tcW w:w="656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5C55DA" w:rsidRPr="005B272D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การบริหารงานของสถานที่กลางสำหรับเป็นศูนย์รวมข้อมูลข่าวการจัดซื้อจัดจ้างของหน่วยราชการส่วนท้องถิ่นอำเภอไทยเจริญ</w:t>
            </w:r>
          </w:p>
        </w:tc>
        <w:tc>
          <w:tcPr>
            <w:tcW w:w="709" w:type="dxa"/>
          </w:tcPr>
          <w:p w:rsidR="005C55DA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974D2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อุดหนุน</w:t>
            </w:r>
          </w:p>
          <w:p w:rsidR="005C55DA" w:rsidRPr="00A974D2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63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972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C55DA" w:rsidRPr="005B272D" w:rsidRDefault="005C55DA" w:rsidP="00173CBC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20,000</w:t>
            </w:r>
          </w:p>
        </w:tc>
        <w:tc>
          <w:tcPr>
            <w:tcW w:w="1042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20,000</w:t>
            </w:r>
          </w:p>
        </w:tc>
        <w:tc>
          <w:tcPr>
            <w:tcW w:w="1378" w:type="dxa"/>
          </w:tcPr>
          <w:p w:rsidR="005C55DA" w:rsidRPr="005B272D" w:rsidRDefault="005C55DA" w:rsidP="00173CBC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อุดหนุนอำเภอไทยเจริญ</w:t>
            </w:r>
          </w:p>
        </w:tc>
        <w:tc>
          <w:tcPr>
            <w:tcW w:w="1559" w:type="dxa"/>
          </w:tcPr>
          <w:p w:rsidR="005C55DA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การจัดซื้อจัดจ้าง</w:t>
            </w:r>
          </w:p>
          <w:p w:rsidR="005C55DA" w:rsidRPr="005B272D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ของอบต.เป็นไปด้วยความโปร่งใส</w:t>
            </w:r>
          </w:p>
        </w:tc>
        <w:tc>
          <w:tcPr>
            <w:tcW w:w="851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884" w:type="dxa"/>
          </w:tcPr>
          <w:p w:rsidR="005C55DA" w:rsidRPr="005B272D" w:rsidRDefault="005C55DA" w:rsidP="004118F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851" w:type="dxa"/>
          </w:tcPr>
          <w:p w:rsidR="005C55DA" w:rsidRPr="005B272D" w:rsidRDefault="005C55DA" w:rsidP="004118F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850" w:type="dxa"/>
          </w:tcPr>
          <w:p w:rsidR="005C55DA" w:rsidRPr="005B272D" w:rsidRDefault="005C55DA" w:rsidP="004118F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851" w:type="dxa"/>
          </w:tcPr>
          <w:p w:rsidR="005C55DA" w:rsidRPr="005B272D" w:rsidRDefault="005C55DA" w:rsidP="004118F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F37F8"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  <w:t>๒๐,๐๐๐</w:t>
            </w:r>
          </w:p>
        </w:tc>
        <w:tc>
          <w:tcPr>
            <w:tcW w:w="850" w:type="dxa"/>
          </w:tcPr>
          <w:p w:rsidR="005C55DA" w:rsidRPr="00A974D2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อบต.ส้มผ่อ</w:t>
            </w:r>
          </w:p>
        </w:tc>
      </w:tr>
      <w:tr w:rsidR="005C55DA" w:rsidRPr="005B272D" w:rsidTr="005C55DA">
        <w:trPr>
          <w:trHeight w:val="567"/>
        </w:trPr>
        <w:tc>
          <w:tcPr>
            <w:tcW w:w="656" w:type="dxa"/>
          </w:tcPr>
          <w:p w:rsidR="005C55DA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5C55DA" w:rsidRDefault="005C55DA" w:rsidP="000C61A6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ติดตั้งหอกระจายข่าวประจำหมู่บ้าน หมู่ที่ 4 บ้านศรีชุมพร</w:t>
            </w:r>
          </w:p>
        </w:tc>
        <w:tc>
          <w:tcPr>
            <w:tcW w:w="709" w:type="dxa"/>
          </w:tcPr>
          <w:p w:rsidR="005C55DA" w:rsidRPr="00A974D2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แห่ง</w:t>
            </w:r>
          </w:p>
        </w:tc>
        <w:tc>
          <w:tcPr>
            <w:tcW w:w="763" w:type="dxa"/>
          </w:tcPr>
          <w:p w:rsidR="005C55DA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972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100,000</w:t>
            </w:r>
          </w:p>
        </w:tc>
        <w:tc>
          <w:tcPr>
            <w:tcW w:w="1042" w:type="dxa"/>
          </w:tcPr>
          <w:p w:rsidR="005C55DA" w:rsidRDefault="005C55DA" w:rsidP="005C55DA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100,000</w:t>
            </w:r>
          </w:p>
        </w:tc>
        <w:tc>
          <w:tcPr>
            <w:tcW w:w="1378" w:type="dxa"/>
          </w:tcPr>
          <w:p w:rsidR="005C55DA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หอกระจายข่าว</w:t>
            </w:r>
          </w:p>
          <w:p w:rsidR="005C55DA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 แห่ง</w:t>
            </w:r>
          </w:p>
        </w:tc>
        <w:tc>
          <w:tcPr>
            <w:tcW w:w="1559" w:type="dxa"/>
          </w:tcPr>
          <w:p w:rsidR="005C55DA" w:rsidRDefault="005C55DA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ประชาชนรับรู้ข้อมูลข่าวสารของทางราชการมากขึ้น</w:t>
            </w:r>
          </w:p>
        </w:tc>
        <w:tc>
          <w:tcPr>
            <w:tcW w:w="851" w:type="dxa"/>
          </w:tcPr>
          <w:p w:rsidR="005C55DA" w:rsidRPr="00F02424" w:rsidRDefault="005C55DA" w:rsidP="000C61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Cs w:val="22"/>
                <w:cs/>
              </w:rPr>
            </w:pP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</w:t>
            </w: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0,000</w:t>
            </w:r>
          </w:p>
        </w:tc>
        <w:tc>
          <w:tcPr>
            <w:tcW w:w="884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</w:t>
            </w: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0,000</w:t>
            </w:r>
          </w:p>
        </w:tc>
        <w:tc>
          <w:tcPr>
            <w:tcW w:w="851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</w:t>
            </w: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0,000</w:t>
            </w:r>
          </w:p>
        </w:tc>
        <w:tc>
          <w:tcPr>
            <w:tcW w:w="850" w:type="dxa"/>
          </w:tcPr>
          <w:p w:rsidR="005C55DA" w:rsidRPr="005B272D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</w:t>
            </w: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0,000</w:t>
            </w:r>
          </w:p>
        </w:tc>
        <w:tc>
          <w:tcPr>
            <w:tcW w:w="851" w:type="dxa"/>
          </w:tcPr>
          <w:p w:rsidR="005C55DA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</w:t>
            </w:r>
            <w:r w:rsidRPr="00F02424">
              <w:rPr>
                <w:rFonts w:ascii="TH SarabunIT๙" w:hAnsi="TH SarabunIT๙" w:cs="TH SarabunIT๙" w:hint="cs"/>
                <w:color w:val="000000"/>
                <w:szCs w:val="22"/>
                <w:cs/>
              </w:rPr>
              <w:t>0,000</w:t>
            </w:r>
          </w:p>
        </w:tc>
        <w:tc>
          <w:tcPr>
            <w:tcW w:w="850" w:type="dxa"/>
          </w:tcPr>
          <w:p w:rsidR="005C55DA" w:rsidRDefault="005C55DA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อบต.ส้มผ่อ</w:t>
            </w:r>
          </w:p>
        </w:tc>
      </w:tr>
    </w:tbl>
    <w:p w:rsidR="00D355DE" w:rsidRPr="00AC0367" w:rsidRDefault="00D355DE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 “พัฒนาระบบป้องกันการทุจริตเน้นเชิงรุก”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4 พัฒนารูปแบบการสื่อสารสาธารณะเชิงสร้างสรรค์เพื่อปรับเปลี่ยนพฤติกรรมของประชาชนในสังคม</w:t>
      </w:r>
    </w:p>
    <w:tbl>
      <w:tblPr>
        <w:tblStyle w:val="ae"/>
        <w:tblW w:w="15452" w:type="dxa"/>
        <w:tblInd w:w="-601" w:type="dxa"/>
        <w:tblLayout w:type="fixed"/>
        <w:tblLook w:val="04A0"/>
      </w:tblPr>
      <w:tblGrid>
        <w:gridCol w:w="656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85"/>
        <w:gridCol w:w="709"/>
        <w:gridCol w:w="709"/>
        <w:gridCol w:w="708"/>
        <w:gridCol w:w="709"/>
        <w:gridCol w:w="851"/>
      </w:tblGrid>
      <w:tr w:rsidR="00AB1D93" w:rsidRPr="002700C9" w:rsidTr="00143ED1">
        <w:trPr>
          <w:tblHeader/>
        </w:trPr>
        <w:tc>
          <w:tcPr>
            <w:tcW w:w="656" w:type="dxa"/>
            <w:vMerge w:val="restart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ผลลัพธ์</w:t>
            </w:r>
          </w:p>
        </w:tc>
        <w:tc>
          <w:tcPr>
            <w:tcW w:w="3720" w:type="dxa"/>
            <w:gridSpan w:val="5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851" w:type="dxa"/>
            <w:vMerge w:val="restart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</w:t>
            </w:r>
          </w:p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งาน</w:t>
            </w:r>
          </w:p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</w:t>
            </w:r>
          </w:p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ชอบ</w:t>
            </w:r>
          </w:p>
        </w:tc>
      </w:tr>
      <w:tr w:rsidR="00AB1D93" w:rsidRPr="002700C9" w:rsidTr="00143ED1">
        <w:trPr>
          <w:tblHeader/>
        </w:trPr>
        <w:tc>
          <w:tcPr>
            <w:tcW w:w="656" w:type="dxa"/>
            <w:vMerge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429" w:type="dxa"/>
            <w:vMerge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5" w:type="dxa"/>
            <w:vAlign w:val="center"/>
          </w:tcPr>
          <w:p w:rsidR="00AB1D93" w:rsidRPr="002700C9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2560</w:t>
            </w:r>
          </w:p>
        </w:tc>
        <w:tc>
          <w:tcPr>
            <w:tcW w:w="709" w:type="dxa"/>
            <w:vAlign w:val="center"/>
          </w:tcPr>
          <w:p w:rsidR="00AB1D93" w:rsidRPr="002700C9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2561</w:t>
            </w:r>
          </w:p>
        </w:tc>
        <w:tc>
          <w:tcPr>
            <w:tcW w:w="709" w:type="dxa"/>
            <w:vAlign w:val="center"/>
          </w:tcPr>
          <w:p w:rsidR="00AB1D93" w:rsidRPr="002700C9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2562</w:t>
            </w:r>
          </w:p>
        </w:tc>
        <w:tc>
          <w:tcPr>
            <w:tcW w:w="708" w:type="dxa"/>
            <w:vAlign w:val="center"/>
          </w:tcPr>
          <w:p w:rsidR="00AB1D93" w:rsidRPr="002700C9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2563</w:t>
            </w:r>
          </w:p>
        </w:tc>
        <w:tc>
          <w:tcPr>
            <w:tcW w:w="709" w:type="dxa"/>
            <w:vAlign w:val="center"/>
          </w:tcPr>
          <w:p w:rsidR="00AB1D93" w:rsidRPr="002700C9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2564</w:t>
            </w:r>
          </w:p>
        </w:tc>
        <w:tc>
          <w:tcPr>
            <w:tcW w:w="851" w:type="dxa"/>
            <w:vMerge/>
            <w:vAlign w:val="center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B1D93" w:rsidRPr="002700C9" w:rsidTr="00143ED1">
        <w:trPr>
          <w:trHeight w:val="567"/>
        </w:trPr>
        <w:tc>
          <w:tcPr>
            <w:tcW w:w="656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B1D93" w:rsidRPr="00A23EE5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23EE5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</w:t>
            </w:r>
            <w:r w:rsidRPr="00A23EE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เผยแพร่ข้อมูลข่าวสารเกี่ยวกับการป้องกันและปราบปรามการทุจริตให้ประชาชนทราบ </w:t>
            </w:r>
          </w:p>
        </w:tc>
        <w:tc>
          <w:tcPr>
            <w:tcW w:w="709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ช่อง</w:t>
            </w:r>
          </w:p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ทาง</w:t>
            </w:r>
          </w:p>
        </w:tc>
        <w:tc>
          <w:tcPr>
            <w:tcW w:w="763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700C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B1D93" w:rsidRPr="002700C9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</w:t>
            </w:r>
            <w:r w:rsidRPr="002700C9">
              <w:rPr>
                <w:rFonts w:ascii="TH SarabunIT๙" w:hAnsi="TH SarabunIT๙" w:cs="TH SarabunIT๙"/>
                <w:sz w:val="26"/>
                <w:szCs w:val="26"/>
                <w:cs/>
              </w:rPr>
              <w:t>ช่องทาง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สื่อสารให้ประชาชนได้รับรู้ข้อมูลข่าวสารด้านการทุจริต</w:t>
            </w:r>
          </w:p>
        </w:tc>
        <w:tc>
          <w:tcPr>
            <w:tcW w:w="1559" w:type="dxa"/>
          </w:tcPr>
          <w:p w:rsidR="00AB1D93" w:rsidRPr="002700C9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ประชาชนได้รับรู้ข้อมูลข่าวสารด้านการทุจริต</w:t>
            </w:r>
          </w:p>
        </w:tc>
        <w:tc>
          <w:tcPr>
            <w:tcW w:w="885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AB1D93" w:rsidRPr="002700C9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อปท.</w:t>
            </w:r>
          </w:p>
        </w:tc>
      </w:tr>
    </w:tbl>
    <w:p w:rsidR="00765A09" w:rsidRPr="00AC0367" w:rsidRDefault="00765A0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5 “พัฒนาระบบป้องกันการทุจริตเน้นเชิงรุก”</w:t>
      </w:r>
    </w:p>
    <w:p w:rsidR="009B4AB9" w:rsidRDefault="009B4AB9" w:rsidP="00105B4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เพิ่มประสิทธิภาพระบบงานป้องกันการทุจริต</w:t>
      </w:r>
    </w:p>
    <w:tbl>
      <w:tblPr>
        <w:tblStyle w:val="ae"/>
        <w:tblW w:w="15593" w:type="dxa"/>
        <w:tblInd w:w="-601" w:type="dxa"/>
        <w:tblLayout w:type="fixed"/>
        <w:tblLook w:val="04A0"/>
      </w:tblPr>
      <w:tblGrid>
        <w:gridCol w:w="656"/>
        <w:gridCol w:w="2429"/>
        <w:gridCol w:w="709"/>
        <w:gridCol w:w="763"/>
        <w:gridCol w:w="1051"/>
        <w:gridCol w:w="1045"/>
        <w:gridCol w:w="1042"/>
        <w:gridCol w:w="1803"/>
        <w:gridCol w:w="1559"/>
        <w:gridCol w:w="709"/>
        <w:gridCol w:w="709"/>
        <w:gridCol w:w="709"/>
        <w:gridCol w:w="708"/>
        <w:gridCol w:w="709"/>
        <w:gridCol w:w="992"/>
      </w:tblGrid>
      <w:tr w:rsidR="00AB1D93" w:rsidTr="002A612A">
        <w:trPr>
          <w:tblHeader/>
        </w:trPr>
        <w:tc>
          <w:tcPr>
            <w:tcW w:w="656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803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544" w:type="dxa"/>
            <w:gridSpan w:val="5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</w:t>
            </w:r>
          </w:p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</w:tr>
      <w:tr w:rsidR="00AB1D93" w:rsidTr="002A612A">
        <w:trPr>
          <w:tblHeader/>
        </w:trPr>
        <w:tc>
          <w:tcPr>
            <w:tcW w:w="656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บูรณาการ</w:t>
            </w:r>
          </w:p>
        </w:tc>
        <w:tc>
          <w:tcPr>
            <w:tcW w:w="1045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1D93" w:rsidRPr="00A10FB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803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709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708" w:type="dxa"/>
            <w:vAlign w:val="center"/>
          </w:tcPr>
          <w:p w:rsidR="00AB1D93" w:rsidRPr="00A10FBA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709" w:type="dxa"/>
            <w:vAlign w:val="center"/>
          </w:tcPr>
          <w:p w:rsidR="00AB1D93" w:rsidRPr="007F37F8" w:rsidRDefault="007F37F8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2"/>
              </w:rPr>
            </w:pPr>
            <w:r w:rsidRPr="007F37F8">
              <w:rPr>
                <w:rFonts w:ascii="TH SarabunIT๙" w:hAnsi="TH SarabunIT๙" w:cs="TH SarabunIT๙" w:hint="cs"/>
                <w:szCs w:val="22"/>
                <w:cs/>
              </w:rPr>
              <w:t>2564</w:t>
            </w:r>
          </w:p>
        </w:tc>
        <w:tc>
          <w:tcPr>
            <w:tcW w:w="992" w:type="dxa"/>
            <w:vMerge/>
            <w:vAlign w:val="center"/>
          </w:tcPr>
          <w:p w:rsidR="00AB1D93" w:rsidRPr="004C433A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B1D93" w:rsidTr="002A612A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B1D93" w:rsidRPr="00EE02E6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ส่งเสริมการมีส่วนร่วมของทุกภาคส่วนโดยเสริมสร้างกลไกหรือช่องทางการรับเรื่องร้องเรียน ข้อคิดเห็น ข้อเสนอแนะจากประชาชนและทุกภาคส่วน</w:t>
            </w: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ช่อง</w:t>
            </w:r>
          </w:p>
          <w:p w:rsidR="00AB1D93" w:rsidRPr="00D5772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ทาง</w:t>
            </w:r>
          </w:p>
        </w:tc>
        <w:tc>
          <w:tcPr>
            <w:tcW w:w="763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803" w:type="dxa"/>
          </w:tcPr>
          <w:p w:rsidR="00AB1D93" w:rsidRPr="00EE02E6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มีกลไกหรือช่องทางก</w:t>
            </w:r>
            <w:r w:rsidR="002A612A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ารรับเรื่องร้องเรียน ข้อคิดเห็น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ข้อเสนอแนะจากประชาชนและทุกภาคส่วน</w:t>
            </w:r>
          </w:p>
        </w:tc>
        <w:tc>
          <w:tcPr>
            <w:tcW w:w="1559" w:type="dxa"/>
          </w:tcPr>
          <w:p w:rsidR="00AB1D93" w:rsidRPr="00C05B71" w:rsidRDefault="00AB1D93" w:rsidP="00105B45">
            <w:pPr>
              <w:tabs>
                <w:tab w:val="left" w:pos="709"/>
                <w:tab w:val="left" w:pos="1134"/>
                <w:tab w:val="left" w:pos="1276"/>
                <w:tab w:val="left" w:pos="1418"/>
                <w:tab w:val="left" w:pos="1701"/>
              </w:tabs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C05B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เพิ่มประสิทธิภาพระบบงานป้องกันการทุจริต</w:t>
            </w:r>
          </w:p>
          <w:p w:rsidR="00AB1D93" w:rsidRPr="00EE02E6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อปท.</w:t>
            </w:r>
          </w:p>
        </w:tc>
      </w:tr>
      <w:tr w:rsidR="00AB1D93" w:rsidTr="002A612A">
        <w:trPr>
          <w:trHeight w:val="567"/>
        </w:trPr>
        <w:tc>
          <w:tcPr>
            <w:tcW w:w="656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คัดเลือกผู้แทนชุมชนในการร่วมเป็นคณะกรรมการจัดซื้อจัดจ้างของ</w:t>
            </w:r>
            <w:r w:rsidR="00145FC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ส้มผ่อ</w:t>
            </w: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803" w:type="dxa"/>
          </w:tcPr>
          <w:p w:rsidR="00AB1D93" w:rsidRDefault="00AB1D93" w:rsidP="00105B45">
            <w:pPr>
              <w:tabs>
                <w:tab w:val="left" w:pos="709"/>
              </w:tabs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การมีส่วนร่วมของประชาชนในการร่วมเป็นคณะกรรมการจัดซื้อจัดจ้าง</w:t>
            </w:r>
          </w:p>
        </w:tc>
        <w:tc>
          <w:tcPr>
            <w:tcW w:w="1559" w:type="dxa"/>
          </w:tcPr>
          <w:p w:rsidR="00AB1D93" w:rsidRPr="00C05B71" w:rsidRDefault="00AB1D93" w:rsidP="00105B45">
            <w:pPr>
              <w:tabs>
                <w:tab w:val="left" w:pos="709"/>
                <w:tab w:val="left" w:pos="1134"/>
                <w:tab w:val="left" w:pos="1276"/>
                <w:tab w:val="left" w:pos="1418"/>
                <w:tab w:val="left" w:pos="1701"/>
              </w:tabs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ความโปร่งใสและตรวจสอบได้ในการจัดซื้อจัดจ้างโครงการต่าง ๆ</w:t>
            </w:r>
          </w:p>
        </w:tc>
        <w:tc>
          <w:tcPr>
            <w:tcW w:w="709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B1D93" w:rsidRPr="00EE02E6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B1D93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AB1D93" w:rsidRPr="00D75671" w:rsidRDefault="00AB1D93" w:rsidP="00105B4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อบต.</w:t>
            </w:r>
            <w:r w:rsidR="008711D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ส้มผ่อ</w:t>
            </w:r>
          </w:p>
        </w:tc>
      </w:tr>
    </w:tbl>
    <w:p w:rsidR="009B4AB9" w:rsidRDefault="009B4AB9" w:rsidP="00105B45">
      <w:pPr>
        <w:tabs>
          <w:tab w:val="left" w:pos="709"/>
        </w:tabs>
      </w:pPr>
    </w:p>
    <w:p w:rsidR="00A62B1C" w:rsidRDefault="00A62B1C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2B1C" w:rsidRDefault="00A62B1C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2B1C" w:rsidRDefault="00A62B1C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10D7" w:rsidRDefault="004B10D7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10D7" w:rsidRDefault="004B10D7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10D7" w:rsidRDefault="004B10D7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2B1C" w:rsidRDefault="0083279F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sectPr w:rsidR="00A62B1C" w:rsidSect="00173CBC">
      <w:pgSz w:w="16838" w:h="11906" w:orient="landscape"/>
      <w:pgMar w:top="1134" w:right="992" w:bottom="1276" w:left="1440" w:header="51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BD8" w:rsidRDefault="00511BD8" w:rsidP="00914D75">
      <w:pPr>
        <w:spacing w:after="0" w:line="240" w:lineRule="auto"/>
      </w:pPr>
      <w:r>
        <w:separator/>
      </w:r>
    </w:p>
  </w:endnote>
  <w:endnote w:type="continuationSeparator" w:id="0">
    <w:p w:rsidR="00511BD8" w:rsidRDefault="00511BD8" w:rsidP="0091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BD8" w:rsidRDefault="00511BD8" w:rsidP="00914D75">
      <w:pPr>
        <w:spacing w:after="0" w:line="240" w:lineRule="auto"/>
      </w:pPr>
      <w:r>
        <w:separator/>
      </w:r>
    </w:p>
  </w:footnote>
  <w:footnote w:type="continuationSeparator" w:id="0">
    <w:p w:rsidR="00511BD8" w:rsidRDefault="00511BD8" w:rsidP="00914D75">
      <w:pPr>
        <w:spacing w:after="0" w:line="240" w:lineRule="auto"/>
      </w:pPr>
      <w:r>
        <w:continuationSeparator/>
      </w:r>
    </w:p>
  </w:footnote>
  <w:footnote w:id="1">
    <w:p w:rsidR="00921188" w:rsidRDefault="00921188" w:rsidP="009857EE">
      <w:pPr>
        <w:pStyle w:val="1"/>
      </w:pPr>
    </w:p>
    <w:p w:rsidR="00921188" w:rsidRPr="00EF238D" w:rsidRDefault="00921188" w:rsidP="00EF238D">
      <w:pPr>
        <w:pStyle w:val="a5"/>
        <w:rPr>
          <w:rFonts w:ascii="TH SarabunIT๙" w:hAnsi="TH SarabunIT๙" w:cs="TH SarabunIT๙"/>
          <w:szCs w:val="20"/>
        </w:rPr>
      </w:pPr>
    </w:p>
  </w:footnote>
  <w:footnote w:id="2">
    <w:p w:rsidR="00921188" w:rsidRDefault="00921188"/>
    <w:p w:rsidR="00921188" w:rsidRPr="002D3AA6" w:rsidRDefault="00921188" w:rsidP="00D06CD1">
      <w:pPr>
        <w:pStyle w:val="a5"/>
        <w:rPr>
          <w:rFonts w:ascii="TH SarabunIT๙" w:hAnsi="TH SarabunIT๙" w:cs="TH SarabunIT๙"/>
          <w:sz w:val="24"/>
          <w:szCs w:val="24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3917112"/>
      <w:docPartObj>
        <w:docPartGallery w:val="Page Numbers (Top of Page)"/>
        <w:docPartUnique/>
      </w:docPartObj>
    </w:sdtPr>
    <w:sdtContent>
      <w:p w:rsidR="00921188" w:rsidRDefault="00921188">
        <w:pPr>
          <w:pStyle w:val="a8"/>
          <w:jc w:val="right"/>
        </w:pPr>
        <w:r w:rsidRPr="007F2351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7F2351">
          <w:rPr>
            <w:rFonts w:ascii="TH SarabunIT๙" w:hAnsi="TH SarabunIT๙" w:cs="TH SarabunIT๙"/>
            <w:sz w:val="32"/>
            <w:szCs w:val="40"/>
          </w:rPr>
          <w:instrText>PAGE   \* MERGEFORMAT</w:instrTex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D4052E" w:rsidRPr="00D4052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24</w: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921188" w:rsidRDefault="0092118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398"/>
    <w:multiLevelType w:val="hybridMultilevel"/>
    <w:tmpl w:val="80547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2247F"/>
    <w:multiLevelType w:val="hybridMultilevel"/>
    <w:tmpl w:val="DB36655A"/>
    <w:lvl w:ilvl="0" w:tplc="B54E17F8">
      <w:start w:val="1"/>
      <w:numFmt w:val="decimal"/>
      <w:lvlText w:val="%1."/>
      <w:lvlJc w:val="left"/>
      <w:pPr>
        <w:ind w:left="178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57F0073"/>
    <w:multiLevelType w:val="hybridMultilevel"/>
    <w:tmpl w:val="78C0D516"/>
    <w:lvl w:ilvl="0" w:tplc="DEE8E47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070879EA"/>
    <w:multiLevelType w:val="multilevel"/>
    <w:tmpl w:val="A61AA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8F477A8"/>
    <w:multiLevelType w:val="hybridMultilevel"/>
    <w:tmpl w:val="5C8E2DCA"/>
    <w:lvl w:ilvl="0" w:tplc="1BB086D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63BAA"/>
    <w:multiLevelType w:val="hybridMultilevel"/>
    <w:tmpl w:val="5420E48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9813AB"/>
    <w:multiLevelType w:val="hybridMultilevel"/>
    <w:tmpl w:val="749266D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C7635"/>
    <w:multiLevelType w:val="hybridMultilevel"/>
    <w:tmpl w:val="E4A4025C"/>
    <w:lvl w:ilvl="0" w:tplc="8D78C9B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3263412B"/>
    <w:multiLevelType w:val="hybridMultilevel"/>
    <w:tmpl w:val="A7CA5E7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10589"/>
    <w:multiLevelType w:val="hybridMultilevel"/>
    <w:tmpl w:val="59E2AC1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89D"/>
    <w:multiLevelType w:val="hybridMultilevel"/>
    <w:tmpl w:val="EB98E196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345945"/>
    <w:multiLevelType w:val="hybridMultilevel"/>
    <w:tmpl w:val="7CEA8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B0C5D"/>
    <w:multiLevelType w:val="hybridMultilevel"/>
    <w:tmpl w:val="CC46486E"/>
    <w:lvl w:ilvl="0" w:tplc="ED90501C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42B64B9"/>
    <w:multiLevelType w:val="hybridMultilevel"/>
    <w:tmpl w:val="D92E55AA"/>
    <w:lvl w:ilvl="0" w:tplc="BF2EBF16">
      <w:start w:val="1"/>
      <w:numFmt w:val="bullet"/>
      <w:lvlText w:val="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2C3CB4" w:tentative="1">
      <w:start w:val="1"/>
      <w:numFmt w:val="bullet"/>
      <w:lvlText w:val="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01EDE" w:tentative="1">
      <w:start w:val="1"/>
      <w:numFmt w:val="bullet"/>
      <w:lvlText w:val="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CE499A" w:tentative="1">
      <w:start w:val="1"/>
      <w:numFmt w:val="bullet"/>
      <w:lvlText w:val="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543C30" w:tentative="1">
      <w:start w:val="1"/>
      <w:numFmt w:val="bullet"/>
      <w:lvlText w:val="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30DE78" w:tentative="1">
      <w:start w:val="1"/>
      <w:numFmt w:val="bullet"/>
      <w:lvlText w:val="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ECA1FC" w:tentative="1">
      <w:start w:val="1"/>
      <w:numFmt w:val="bullet"/>
      <w:lvlText w:val="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AA6A72" w:tentative="1">
      <w:start w:val="1"/>
      <w:numFmt w:val="bullet"/>
      <w:lvlText w:val="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5730A8A"/>
    <w:multiLevelType w:val="hybridMultilevel"/>
    <w:tmpl w:val="13169C10"/>
    <w:lvl w:ilvl="0" w:tplc="2F6EEED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4853578C"/>
    <w:multiLevelType w:val="hybridMultilevel"/>
    <w:tmpl w:val="0CBC03E4"/>
    <w:lvl w:ilvl="0" w:tplc="A8BE33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B3B87"/>
    <w:multiLevelType w:val="hybridMultilevel"/>
    <w:tmpl w:val="E96A1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0F1260"/>
    <w:multiLevelType w:val="hybridMultilevel"/>
    <w:tmpl w:val="60E82AD6"/>
    <w:lvl w:ilvl="0" w:tplc="8BA2336E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A732513"/>
    <w:multiLevelType w:val="hybridMultilevel"/>
    <w:tmpl w:val="F5D69B8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655EB9"/>
    <w:multiLevelType w:val="hybridMultilevel"/>
    <w:tmpl w:val="F7284A06"/>
    <w:lvl w:ilvl="0" w:tplc="447A6C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3C36B32"/>
    <w:multiLevelType w:val="hybridMultilevel"/>
    <w:tmpl w:val="36C45CEA"/>
    <w:lvl w:ilvl="0" w:tplc="C4F436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3">
    <w:nsid w:val="6CF11E3B"/>
    <w:multiLevelType w:val="hybridMultilevel"/>
    <w:tmpl w:val="067AC9C8"/>
    <w:lvl w:ilvl="0" w:tplc="04090019">
      <w:start w:val="1"/>
      <w:numFmt w:val="thaiNumbers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7602727B"/>
    <w:multiLevelType w:val="hybridMultilevel"/>
    <w:tmpl w:val="CFD4734E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5"/>
  </w:num>
  <w:num w:numId="2">
    <w:abstractNumId w:val="23"/>
  </w:num>
  <w:num w:numId="3">
    <w:abstractNumId w:val="24"/>
  </w:num>
  <w:num w:numId="4">
    <w:abstractNumId w:val="1"/>
  </w:num>
  <w:num w:numId="5">
    <w:abstractNumId w:val="10"/>
  </w:num>
  <w:num w:numId="6">
    <w:abstractNumId w:val="6"/>
  </w:num>
  <w:num w:numId="7">
    <w:abstractNumId w:val="21"/>
  </w:num>
  <w:num w:numId="8">
    <w:abstractNumId w:val="8"/>
  </w:num>
  <w:num w:numId="9">
    <w:abstractNumId w:val="2"/>
  </w:num>
  <w:num w:numId="10">
    <w:abstractNumId w:val="16"/>
  </w:num>
  <w:num w:numId="11">
    <w:abstractNumId w:val="14"/>
  </w:num>
  <w:num w:numId="12">
    <w:abstractNumId w:val="15"/>
  </w:num>
  <w:num w:numId="13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2"/>
  </w:num>
  <w:num w:numId="18">
    <w:abstractNumId w:val="20"/>
  </w:num>
  <w:num w:numId="19">
    <w:abstractNumId w:val="7"/>
  </w:num>
  <w:num w:numId="20">
    <w:abstractNumId w:val="11"/>
  </w:num>
  <w:num w:numId="21">
    <w:abstractNumId w:val="22"/>
  </w:num>
  <w:num w:numId="22">
    <w:abstractNumId w:val="3"/>
  </w:num>
  <w:num w:numId="23">
    <w:abstractNumId w:val="25"/>
  </w:num>
  <w:num w:numId="24">
    <w:abstractNumId w:val="4"/>
  </w:num>
  <w:num w:numId="25">
    <w:abstractNumId w:val="0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39381B"/>
    <w:rsid w:val="000032E6"/>
    <w:rsid w:val="000056EF"/>
    <w:rsid w:val="000057F2"/>
    <w:rsid w:val="00011D77"/>
    <w:rsid w:val="00013A56"/>
    <w:rsid w:val="00022D52"/>
    <w:rsid w:val="0002635A"/>
    <w:rsid w:val="00045FB9"/>
    <w:rsid w:val="0005462A"/>
    <w:rsid w:val="000605E1"/>
    <w:rsid w:val="00066C48"/>
    <w:rsid w:val="00077504"/>
    <w:rsid w:val="0008434E"/>
    <w:rsid w:val="00084E8A"/>
    <w:rsid w:val="000A4352"/>
    <w:rsid w:val="000C1473"/>
    <w:rsid w:val="000C1F84"/>
    <w:rsid w:val="000C35C4"/>
    <w:rsid w:val="000C61A6"/>
    <w:rsid w:val="000D317E"/>
    <w:rsid w:val="000D3BED"/>
    <w:rsid w:val="000E0EF7"/>
    <w:rsid w:val="000E5699"/>
    <w:rsid w:val="000E756E"/>
    <w:rsid w:val="000F6EF4"/>
    <w:rsid w:val="000F7BB8"/>
    <w:rsid w:val="00103523"/>
    <w:rsid w:val="00105B45"/>
    <w:rsid w:val="00117094"/>
    <w:rsid w:val="00117ADC"/>
    <w:rsid w:val="00121729"/>
    <w:rsid w:val="00121BEE"/>
    <w:rsid w:val="00136F8E"/>
    <w:rsid w:val="00137BE9"/>
    <w:rsid w:val="00143ED1"/>
    <w:rsid w:val="00145FCE"/>
    <w:rsid w:val="00146EBE"/>
    <w:rsid w:val="00154072"/>
    <w:rsid w:val="0015461D"/>
    <w:rsid w:val="001546FC"/>
    <w:rsid w:val="00171A15"/>
    <w:rsid w:val="00173CBC"/>
    <w:rsid w:val="00173DFC"/>
    <w:rsid w:val="00182660"/>
    <w:rsid w:val="001832E2"/>
    <w:rsid w:val="0018555F"/>
    <w:rsid w:val="001953D9"/>
    <w:rsid w:val="001D1929"/>
    <w:rsid w:val="00200B25"/>
    <w:rsid w:val="002026FA"/>
    <w:rsid w:val="00203377"/>
    <w:rsid w:val="002071AA"/>
    <w:rsid w:val="00215047"/>
    <w:rsid w:val="00232A5E"/>
    <w:rsid w:val="002343C5"/>
    <w:rsid w:val="00234775"/>
    <w:rsid w:val="00243D3E"/>
    <w:rsid w:val="00247A87"/>
    <w:rsid w:val="002500A1"/>
    <w:rsid w:val="00262739"/>
    <w:rsid w:val="00266D28"/>
    <w:rsid w:val="0026731E"/>
    <w:rsid w:val="002707AF"/>
    <w:rsid w:val="0027421A"/>
    <w:rsid w:val="00276735"/>
    <w:rsid w:val="002A0AF0"/>
    <w:rsid w:val="002A612A"/>
    <w:rsid w:val="002B1276"/>
    <w:rsid w:val="002F5CB7"/>
    <w:rsid w:val="003059E9"/>
    <w:rsid w:val="00307A7E"/>
    <w:rsid w:val="003111CA"/>
    <w:rsid w:val="00314F49"/>
    <w:rsid w:val="0031655A"/>
    <w:rsid w:val="003228BD"/>
    <w:rsid w:val="0032575D"/>
    <w:rsid w:val="00327705"/>
    <w:rsid w:val="00336D74"/>
    <w:rsid w:val="0033704E"/>
    <w:rsid w:val="0035067E"/>
    <w:rsid w:val="0035236F"/>
    <w:rsid w:val="00354BC0"/>
    <w:rsid w:val="003606B5"/>
    <w:rsid w:val="00371D8A"/>
    <w:rsid w:val="003720CD"/>
    <w:rsid w:val="00373540"/>
    <w:rsid w:val="003747D6"/>
    <w:rsid w:val="00375E29"/>
    <w:rsid w:val="0037709E"/>
    <w:rsid w:val="00386DCC"/>
    <w:rsid w:val="003919F3"/>
    <w:rsid w:val="003937F3"/>
    <w:rsid w:val="0039381B"/>
    <w:rsid w:val="0039794E"/>
    <w:rsid w:val="003C51C7"/>
    <w:rsid w:val="003C76EF"/>
    <w:rsid w:val="003D368D"/>
    <w:rsid w:val="003D6262"/>
    <w:rsid w:val="003D6783"/>
    <w:rsid w:val="003E0E03"/>
    <w:rsid w:val="003E4028"/>
    <w:rsid w:val="003F04E1"/>
    <w:rsid w:val="003F4A94"/>
    <w:rsid w:val="0040083F"/>
    <w:rsid w:val="00405D3A"/>
    <w:rsid w:val="00411FB3"/>
    <w:rsid w:val="004144DF"/>
    <w:rsid w:val="00416FB9"/>
    <w:rsid w:val="0042161D"/>
    <w:rsid w:val="0042443F"/>
    <w:rsid w:val="0042667E"/>
    <w:rsid w:val="00431029"/>
    <w:rsid w:val="0043601A"/>
    <w:rsid w:val="0045161C"/>
    <w:rsid w:val="00452332"/>
    <w:rsid w:val="00453016"/>
    <w:rsid w:val="00457B9F"/>
    <w:rsid w:val="00471452"/>
    <w:rsid w:val="00471456"/>
    <w:rsid w:val="00477B0F"/>
    <w:rsid w:val="0048263A"/>
    <w:rsid w:val="00483880"/>
    <w:rsid w:val="004874A0"/>
    <w:rsid w:val="004907DA"/>
    <w:rsid w:val="00494041"/>
    <w:rsid w:val="004945FF"/>
    <w:rsid w:val="004B10D7"/>
    <w:rsid w:val="004C183B"/>
    <w:rsid w:val="004D2684"/>
    <w:rsid w:val="004D26BE"/>
    <w:rsid w:val="004D55F3"/>
    <w:rsid w:val="004E3B1D"/>
    <w:rsid w:val="004E73A2"/>
    <w:rsid w:val="004F4CE8"/>
    <w:rsid w:val="00511BD8"/>
    <w:rsid w:val="00520C14"/>
    <w:rsid w:val="00530FF5"/>
    <w:rsid w:val="005330FB"/>
    <w:rsid w:val="00534761"/>
    <w:rsid w:val="00534962"/>
    <w:rsid w:val="00537C81"/>
    <w:rsid w:val="00544C91"/>
    <w:rsid w:val="0054611C"/>
    <w:rsid w:val="00555355"/>
    <w:rsid w:val="0056099A"/>
    <w:rsid w:val="00571735"/>
    <w:rsid w:val="00571EE3"/>
    <w:rsid w:val="00576EDB"/>
    <w:rsid w:val="00584E10"/>
    <w:rsid w:val="005856DD"/>
    <w:rsid w:val="00587C56"/>
    <w:rsid w:val="005A0A00"/>
    <w:rsid w:val="005A2CEB"/>
    <w:rsid w:val="005A4825"/>
    <w:rsid w:val="005B272D"/>
    <w:rsid w:val="005C21EA"/>
    <w:rsid w:val="005C55DA"/>
    <w:rsid w:val="005E1B4F"/>
    <w:rsid w:val="005E1DD1"/>
    <w:rsid w:val="005E5E18"/>
    <w:rsid w:val="005F1BAC"/>
    <w:rsid w:val="005F6190"/>
    <w:rsid w:val="005F69C2"/>
    <w:rsid w:val="00601A59"/>
    <w:rsid w:val="00602292"/>
    <w:rsid w:val="006035F9"/>
    <w:rsid w:val="00605FF1"/>
    <w:rsid w:val="00612A22"/>
    <w:rsid w:val="006154B6"/>
    <w:rsid w:val="0062011A"/>
    <w:rsid w:val="00636128"/>
    <w:rsid w:val="006423EB"/>
    <w:rsid w:val="0064769C"/>
    <w:rsid w:val="006508C7"/>
    <w:rsid w:val="006575A9"/>
    <w:rsid w:val="00662FCC"/>
    <w:rsid w:val="0066464E"/>
    <w:rsid w:val="006749BF"/>
    <w:rsid w:val="006749EE"/>
    <w:rsid w:val="00674E78"/>
    <w:rsid w:val="00692519"/>
    <w:rsid w:val="006935A5"/>
    <w:rsid w:val="00693F17"/>
    <w:rsid w:val="0069710C"/>
    <w:rsid w:val="006A60B8"/>
    <w:rsid w:val="006B1DDE"/>
    <w:rsid w:val="006B2B91"/>
    <w:rsid w:val="006B3499"/>
    <w:rsid w:val="006B3776"/>
    <w:rsid w:val="006B59C2"/>
    <w:rsid w:val="006D2FC0"/>
    <w:rsid w:val="006D76EB"/>
    <w:rsid w:val="006E1099"/>
    <w:rsid w:val="006E1EDD"/>
    <w:rsid w:val="006F50A8"/>
    <w:rsid w:val="006F5395"/>
    <w:rsid w:val="006F6AE1"/>
    <w:rsid w:val="00722988"/>
    <w:rsid w:val="00727C75"/>
    <w:rsid w:val="0073710D"/>
    <w:rsid w:val="007411F8"/>
    <w:rsid w:val="00743F2B"/>
    <w:rsid w:val="0075493F"/>
    <w:rsid w:val="00765A09"/>
    <w:rsid w:val="007735CE"/>
    <w:rsid w:val="007768DD"/>
    <w:rsid w:val="0077723E"/>
    <w:rsid w:val="00784CFD"/>
    <w:rsid w:val="00784D64"/>
    <w:rsid w:val="00797636"/>
    <w:rsid w:val="007A1010"/>
    <w:rsid w:val="007A1542"/>
    <w:rsid w:val="007A2560"/>
    <w:rsid w:val="007A5E16"/>
    <w:rsid w:val="007B0483"/>
    <w:rsid w:val="007B1B52"/>
    <w:rsid w:val="007D23A5"/>
    <w:rsid w:val="007D359C"/>
    <w:rsid w:val="007F2351"/>
    <w:rsid w:val="007F37F8"/>
    <w:rsid w:val="007F7231"/>
    <w:rsid w:val="0080465C"/>
    <w:rsid w:val="0082458D"/>
    <w:rsid w:val="00825546"/>
    <w:rsid w:val="00825B19"/>
    <w:rsid w:val="00827FD4"/>
    <w:rsid w:val="0083279F"/>
    <w:rsid w:val="00834251"/>
    <w:rsid w:val="008616C3"/>
    <w:rsid w:val="008711D9"/>
    <w:rsid w:val="00873785"/>
    <w:rsid w:val="0087510A"/>
    <w:rsid w:val="00880831"/>
    <w:rsid w:val="00881643"/>
    <w:rsid w:val="008853D9"/>
    <w:rsid w:val="008A5D57"/>
    <w:rsid w:val="008B24D2"/>
    <w:rsid w:val="008B5D96"/>
    <w:rsid w:val="008B7C64"/>
    <w:rsid w:val="008C2581"/>
    <w:rsid w:val="008D0048"/>
    <w:rsid w:val="008D4523"/>
    <w:rsid w:val="008D48C1"/>
    <w:rsid w:val="008D4C04"/>
    <w:rsid w:val="008F1411"/>
    <w:rsid w:val="008F6710"/>
    <w:rsid w:val="00901B29"/>
    <w:rsid w:val="00912DB6"/>
    <w:rsid w:val="00914D75"/>
    <w:rsid w:val="0091588C"/>
    <w:rsid w:val="00921188"/>
    <w:rsid w:val="00936F1A"/>
    <w:rsid w:val="00937554"/>
    <w:rsid w:val="009425D8"/>
    <w:rsid w:val="00943D34"/>
    <w:rsid w:val="00947D66"/>
    <w:rsid w:val="00953BFF"/>
    <w:rsid w:val="0095572E"/>
    <w:rsid w:val="009750C8"/>
    <w:rsid w:val="00984F95"/>
    <w:rsid w:val="00985531"/>
    <w:rsid w:val="009857EE"/>
    <w:rsid w:val="00995742"/>
    <w:rsid w:val="009A6420"/>
    <w:rsid w:val="009B2497"/>
    <w:rsid w:val="009B4AB9"/>
    <w:rsid w:val="009B5E87"/>
    <w:rsid w:val="009B6664"/>
    <w:rsid w:val="009C1A2C"/>
    <w:rsid w:val="009C3008"/>
    <w:rsid w:val="009D096F"/>
    <w:rsid w:val="009D2483"/>
    <w:rsid w:val="009D3EC3"/>
    <w:rsid w:val="009E3136"/>
    <w:rsid w:val="009F490B"/>
    <w:rsid w:val="009F5C16"/>
    <w:rsid w:val="00A00A65"/>
    <w:rsid w:val="00A01094"/>
    <w:rsid w:val="00A17A5E"/>
    <w:rsid w:val="00A23EE5"/>
    <w:rsid w:val="00A42794"/>
    <w:rsid w:val="00A50DBF"/>
    <w:rsid w:val="00A53EAA"/>
    <w:rsid w:val="00A62B1C"/>
    <w:rsid w:val="00A66A5A"/>
    <w:rsid w:val="00A717C7"/>
    <w:rsid w:val="00A72BEE"/>
    <w:rsid w:val="00A77747"/>
    <w:rsid w:val="00A822AE"/>
    <w:rsid w:val="00A87A1B"/>
    <w:rsid w:val="00A91CB2"/>
    <w:rsid w:val="00AB1D93"/>
    <w:rsid w:val="00AB1E2F"/>
    <w:rsid w:val="00AB782B"/>
    <w:rsid w:val="00AB7F26"/>
    <w:rsid w:val="00AC0367"/>
    <w:rsid w:val="00AF1DA4"/>
    <w:rsid w:val="00B02FDE"/>
    <w:rsid w:val="00B05A89"/>
    <w:rsid w:val="00B076AE"/>
    <w:rsid w:val="00B142FF"/>
    <w:rsid w:val="00B1724F"/>
    <w:rsid w:val="00B2017A"/>
    <w:rsid w:val="00B35302"/>
    <w:rsid w:val="00B41E86"/>
    <w:rsid w:val="00B45C03"/>
    <w:rsid w:val="00B464FA"/>
    <w:rsid w:val="00B521EE"/>
    <w:rsid w:val="00B5592E"/>
    <w:rsid w:val="00B6249C"/>
    <w:rsid w:val="00B70056"/>
    <w:rsid w:val="00B83805"/>
    <w:rsid w:val="00B854E4"/>
    <w:rsid w:val="00BA3A0C"/>
    <w:rsid w:val="00BA4EC6"/>
    <w:rsid w:val="00BA60BB"/>
    <w:rsid w:val="00BB2BB6"/>
    <w:rsid w:val="00BB4D6F"/>
    <w:rsid w:val="00BB4F37"/>
    <w:rsid w:val="00BC6008"/>
    <w:rsid w:val="00BD5642"/>
    <w:rsid w:val="00BE7599"/>
    <w:rsid w:val="00BF2E09"/>
    <w:rsid w:val="00BF3C3E"/>
    <w:rsid w:val="00C05B71"/>
    <w:rsid w:val="00C22BA2"/>
    <w:rsid w:val="00C25332"/>
    <w:rsid w:val="00C3012D"/>
    <w:rsid w:val="00C31A46"/>
    <w:rsid w:val="00C35948"/>
    <w:rsid w:val="00C51FC6"/>
    <w:rsid w:val="00C66606"/>
    <w:rsid w:val="00C85B47"/>
    <w:rsid w:val="00C96936"/>
    <w:rsid w:val="00CA7A87"/>
    <w:rsid w:val="00CB4A3D"/>
    <w:rsid w:val="00CD08E5"/>
    <w:rsid w:val="00CD7CC9"/>
    <w:rsid w:val="00CE51F0"/>
    <w:rsid w:val="00CF4F10"/>
    <w:rsid w:val="00CF598C"/>
    <w:rsid w:val="00D00777"/>
    <w:rsid w:val="00D03382"/>
    <w:rsid w:val="00D06CD1"/>
    <w:rsid w:val="00D07AB0"/>
    <w:rsid w:val="00D1644D"/>
    <w:rsid w:val="00D23726"/>
    <w:rsid w:val="00D26F5C"/>
    <w:rsid w:val="00D30F22"/>
    <w:rsid w:val="00D333E4"/>
    <w:rsid w:val="00D355DE"/>
    <w:rsid w:val="00D4052E"/>
    <w:rsid w:val="00D46DFF"/>
    <w:rsid w:val="00D47132"/>
    <w:rsid w:val="00D57726"/>
    <w:rsid w:val="00D710F8"/>
    <w:rsid w:val="00D93223"/>
    <w:rsid w:val="00DA5F22"/>
    <w:rsid w:val="00DB115A"/>
    <w:rsid w:val="00DB4EB9"/>
    <w:rsid w:val="00DB5744"/>
    <w:rsid w:val="00DC2A38"/>
    <w:rsid w:val="00DD3C72"/>
    <w:rsid w:val="00DD5552"/>
    <w:rsid w:val="00DE13C7"/>
    <w:rsid w:val="00DF5AF0"/>
    <w:rsid w:val="00E11098"/>
    <w:rsid w:val="00E14587"/>
    <w:rsid w:val="00E14A35"/>
    <w:rsid w:val="00E14C0E"/>
    <w:rsid w:val="00E14D29"/>
    <w:rsid w:val="00E26431"/>
    <w:rsid w:val="00E35654"/>
    <w:rsid w:val="00E36586"/>
    <w:rsid w:val="00E36D05"/>
    <w:rsid w:val="00E41175"/>
    <w:rsid w:val="00E4209B"/>
    <w:rsid w:val="00E65FA6"/>
    <w:rsid w:val="00E67E23"/>
    <w:rsid w:val="00E72C40"/>
    <w:rsid w:val="00E8608C"/>
    <w:rsid w:val="00E96B2F"/>
    <w:rsid w:val="00EA57B6"/>
    <w:rsid w:val="00EB6F4B"/>
    <w:rsid w:val="00EC428E"/>
    <w:rsid w:val="00ED69A7"/>
    <w:rsid w:val="00EE0973"/>
    <w:rsid w:val="00EE0BD3"/>
    <w:rsid w:val="00EF238D"/>
    <w:rsid w:val="00EF453D"/>
    <w:rsid w:val="00EF6C04"/>
    <w:rsid w:val="00F00848"/>
    <w:rsid w:val="00F022FD"/>
    <w:rsid w:val="00F02AC6"/>
    <w:rsid w:val="00F04E96"/>
    <w:rsid w:val="00F05348"/>
    <w:rsid w:val="00F11EDF"/>
    <w:rsid w:val="00F255E1"/>
    <w:rsid w:val="00F313AE"/>
    <w:rsid w:val="00F34EE5"/>
    <w:rsid w:val="00F40047"/>
    <w:rsid w:val="00F44255"/>
    <w:rsid w:val="00F511AD"/>
    <w:rsid w:val="00F51F11"/>
    <w:rsid w:val="00F57BB9"/>
    <w:rsid w:val="00F6143C"/>
    <w:rsid w:val="00F65CDE"/>
    <w:rsid w:val="00F67763"/>
    <w:rsid w:val="00F8402C"/>
    <w:rsid w:val="00F842E2"/>
    <w:rsid w:val="00F9041A"/>
    <w:rsid w:val="00FB3111"/>
    <w:rsid w:val="00FC2D91"/>
    <w:rsid w:val="00FC3EA6"/>
    <w:rsid w:val="00FC58E9"/>
    <w:rsid w:val="00FE1919"/>
    <w:rsid w:val="00FF1310"/>
    <w:rsid w:val="00FF2AED"/>
    <w:rsid w:val="00FF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81B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  <w:style w:type="paragraph" w:styleId="af0">
    <w:name w:val="endnote text"/>
    <w:basedOn w:val="a"/>
    <w:link w:val="af1"/>
    <w:uiPriority w:val="99"/>
    <w:semiHidden/>
    <w:unhideWhenUsed/>
    <w:rsid w:val="009857EE"/>
    <w:pPr>
      <w:spacing w:after="0" w:line="240" w:lineRule="auto"/>
    </w:pPr>
    <w:rPr>
      <w:sz w:val="20"/>
      <w:szCs w:val="25"/>
    </w:rPr>
  </w:style>
  <w:style w:type="character" w:customStyle="1" w:styleId="af1">
    <w:name w:val="ข้อความอ้างอิงท้ายเรื่อง อักขระ"/>
    <w:basedOn w:val="a0"/>
    <w:link w:val="af0"/>
    <w:uiPriority w:val="99"/>
    <w:semiHidden/>
    <w:rsid w:val="009857EE"/>
    <w:rPr>
      <w:rFonts w:ascii="Calibri" w:eastAsia="Calibri" w:hAnsi="Calibri" w:cs="Cordia New"/>
      <w:sz w:val="20"/>
      <w:szCs w:val="25"/>
    </w:rPr>
  </w:style>
  <w:style w:type="character" w:styleId="af2">
    <w:name w:val="endnote reference"/>
    <w:basedOn w:val="a0"/>
    <w:uiPriority w:val="99"/>
    <w:semiHidden/>
    <w:unhideWhenUsed/>
    <w:rsid w:val="009857EE"/>
    <w:rPr>
      <w:sz w:val="32"/>
      <w:szCs w:val="32"/>
      <w:vertAlign w:val="superscript"/>
    </w:rPr>
  </w:style>
  <w:style w:type="paragraph" w:styleId="af3">
    <w:name w:val="No Spacing"/>
    <w:uiPriority w:val="1"/>
    <w:qFormat/>
    <w:rsid w:val="009750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81B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8AE2D-DD12-4C9E-8DC6-E5D3820CD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33</Pages>
  <Words>7976</Words>
  <Characters>45468</Characters>
  <Application>Microsoft Office Word</Application>
  <DocSecurity>0</DocSecurity>
  <Lines>378</Lines>
  <Paragraphs>106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Sudyod</cp:lastModifiedBy>
  <cp:revision>30</cp:revision>
  <cp:lastPrinted>2017-03-24T07:22:00Z</cp:lastPrinted>
  <dcterms:created xsi:type="dcterms:W3CDTF">2017-05-03T06:52:00Z</dcterms:created>
  <dcterms:modified xsi:type="dcterms:W3CDTF">2017-05-31T03:45:00Z</dcterms:modified>
</cp:coreProperties>
</file>