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6EF7" w:rsidRPr="009463D5" w:rsidRDefault="00EC6EF7" w:rsidP="00EC6EF7">
      <w:pPr>
        <w:pStyle w:val="Default"/>
        <w:pageBreakBefore/>
        <w:jc w:val="center"/>
        <w:rPr>
          <w:rFonts w:ascii="TH SarabunIT๙" w:hAnsi="TH SarabunIT๙" w:cs="TH SarabunIT๙"/>
          <w:b/>
          <w:bCs/>
          <w:sz w:val="44"/>
          <w:szCs w:val="44"/>
          <w:cs/>
        </w:rPr>
      </w:pPr>
      <w:r w:rsidRPr="009463D5">
        <w:rPr>
          <w:rFonts w:ascii="TH SarabunIT๙" w:hAnsi="TH SarabunIT๙" w:cs="TH SarabunIT๙"/>
          <w:b/>
          <w:bCs/>
          <w:sz w:val="44"/>
          <w:szCs w:val="44"/>
          <w:cs/>
        </w:rPr>
        <w:t>ส่วนที่</w:t>
      </w:r>
      <w:r w:rsidRPr="009463D5">
        <w:rPr>
          <w:rFonts w:ascii="TH SarabunIT๙" w:hAnsi="TH SarabunIT๙" w:cs="TH SarabunIT๙"/>
          <w:b/>
          <w:bCs/>
          <w:sz w:val="44"/>
          <w:szCs w:val="44"/>
        </w:rPr>
        <w:t xml:space="preserve">  </w:t>
      </w:r>
      <w:r w:rsidRPr="009463D5">
        <w:rPr>
          <w:rFonts w:ascii="TH SarabunIT๙" w:hAnsi="TH SarabunIT๙" w:cs="TH SarabunIT๙"/>
          <w:b/>
          <w:bCs/>
          <w:sz w:val="44"/>
          <w:szCs w:val="44"/>
          <w:cs/>
        </w:rPr>
        <w:t>๑</w:t>
      </w:r>
    </w:p>
    <w:p w:rsidR="00EC6EF7" w:rsidRPr="009463D5" w:rsidRDefault="00EC6EF7" w:rsidP="00EC6EF7">
      <w:pPr>
        <w:pStyle w:val="Default"/>
        <w:jc w:val="center"/>
        <w:rPr>
          <w:rFonts w:ascii="TH SarabunIT๙" w:hAnsi="TH SarabunIT๙" w:cs="TH SarabunIT๙"/>
          <w:b/>
          <w:bCs/>
          <w:sz w:val="16"/>
          <w:szCs w:val="16"/>
        </w:rPr>
      </w:pPr>
    </w:p>
    <w:p w:rsidR="00EC6EF7" w:rsidRPr="009463D5" w:rsidRDefault="00EC6EF7" w:rsidP="009463D5">
      <w:pPr>
        <w:pStyle w:val="Default"/>
        <w:jc w:val="center"/>
        <w:rPr>
          <w:rFonts w:ascii="TH SarabunIT๙" w:hAnsi="TH SarabunIT๙" w:cs="TH SarabunIT๙" w:hint="cs"/>
          <w:b/>
          <w:bCs/>
          <w:sz w:val="40"/>
          <w:szCs w:val="40"/>
          <w:cs/>
        </w:rPr>
      </w:pPr>
      <w:r w:rsidRPr="009463D5">
        <w:rPr>
          <w:rFonts w:ascii="TH SarabunIT๙" w:hAnsi="TH SarabunIT๙" w:cs="TH SarabunIT๙"/>
          <w:b/>
          <w:bCs/>
          <w:sz w:val="40"/>
          <w:szCs w:val="40"/>
          <w:cs/>
        </w:rPr>
        <w:t>บทนำ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ตามพระราชบัญญัติ</w:t>
      </w:r>
      <w:r w:rsidR="00426F9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พ.ศ. ๒</w:t>
      </w:r>
      <w:bookmarkStart w:id="0" w:name="_GoBack"/>
      <w:bookmarkEnd w:id="0"/>
      <w:r w:rsidRPr="009463D5">
        <w:rPr>
          <w:rFonts w:ascii="TH SarabunIT๙" w:hAnsi="TH SarabunIT๙" w:cs="TH SarabunIT๙"/>
          <w:sz w:val="32"/>
          <w:szCs w:val="32"/>
          <w:cs/>
        </w:rPr>
        <w:t>๔๙๖ และแก้ไขเพิ่มเติมถึง ฉบับที่ ๑๓ พ.ศ. ๒๕๕๒ พระราชบัญญัติกำหนดแผนและขั้นตอนการกระจายอำนาจให้แก่องค์กรปกครองส่วนท้องถิ่น พ.ศ. ๒๕๔๒ ส่งผลให้องค์กรปกครองส่วนท้องถิ่นมีบทบาทและอำนาจหน้าที่ต่างๆ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เพิ่มมากขึ้น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ทั้งในด้านโครงสร้างพื้นฐาน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ด้านงานส่งเสริมคุณภาพชีวิต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ด้านการจัดระเบียบชุมชน</w:t>
      </w:r>
      <w:r w:rsidRPr="009463D5">
        <w:rPr>
          <w:rFonts w:ascii="TH SarabunIT๙" w:hAnsi="TH SarabunIT๙" w:cs="TH SarabunIT๙"/>
          <w:sz w:val="32"/>
          <w:szCs w:val="32"/>
        </w:rPr>
        <w:t>/</w:t>
      </w:r>
      <w:r w:rsidRPr="009463D5">
        <w:rPr>
          <w:rFonts w:ascii="TH SarabunIT๙" w:hAnsi="TH SarabunIT๙" w:cs="TH SarabunIT๙"/>
          <w:sz w:val="32"/>
          <w:szCs w:val="32"/>
          <w:cs/>
        </w:rPr>
        <w:t>สังคม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และการรักษาความสงบเรียบร้อย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ด้านการวางแผน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การส่งเสริมการลงทุนพาณิชยกรรม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และการท่องเที่ยว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hAnsi="TH SarabunIT๙" w:cs="TH SarabunIT๙"/>
          <w:sz w:val="32"/>
          <w:szCs w:val="32"/>
          <w:cs/>
        </w:rPr>
        <w:t>ด้านการบริหารจัดการ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และการอนุรักษ์ทรัพยากรธรรมชาติ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สิ่งแวดล้อม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และด้านศิลปวัฒนธรรม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จารีตประเพณี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และภูมิปัญญาท้องถิ่น แม้ว่าองค์กรปกครองส่วนท้องถิ่นจะมีอำนาจหน้าที่เพิ่มมากขึ้น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แต่องค์กรปกครองส่วนท้องถิ่นส่วนใหญ่ยังคงมีทรัพยากรจำกัด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ทั้งทรัพยากรบุคคล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และวัสดุอุปกรณ์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เพื่อให้การดำเนินงานขององค์กรเป็นไปอย่างมีประสิทธิภาพและประสิทธิผลมีความโปร่งใส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และเกิดประโยชน์สูงสุดแก่ท้องถิ่นของตน  จึงกำหนดให้องค์กรปกครองส่วนท้องถิ่น  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มีหน้าที่จัดทำแผนพัฒนาท้องถิ่น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อันเป็นเครื่องมือที่สำคัญประการหนึ่งที่จะให้องค์กรปกครองส่วนท้องถิ่นสามารถดำเนินงานได้ตามเป้าหมายที่วางไว้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hAnsi="TH SarabunIT๙" w:cs="TH SarabunIT๙"/>
          <w:sz w:val="32"/>
          <w:szCs w:val="32"/>
          <w:cs/>
        </w:rPr>
        <w:t>จึงจำเป็นต้องมีการกำหนดแผนพัฒนาที่สามารถตอบสนองต่อการทำงานเพื่อพัฒนาท้องถิ่นและสามารถบ่งชี้ความสำเร็จของแผนได้ด้วยเหตุผลที่มีการวางแผนมีความสำคัญ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๕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ประการคือ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C6EF7" w:rsidRPr="009463D5" w:rsidRDefault="00EC6EF7" w:rsidP="00EC6EF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๑</w:t>
      </w:r>
      <w:r w:rsidRPr="009463D5">
        <w:rPr>
          <w:rFonts w:ascii="TH SarabunIT๙" w:hAnsi="TH SarabunIT๙" w:cs="TH SarabunIT๙"/>
          <w:sz w:val="32"/>
          <w:szCs w:val="32"/>
        </w:rPr>
        <w:t xml:space="preserve">) 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เป็นการลดความไม่แน่นอนและปัญหาความยุ่งยากซับซ้อนที่จะเกิดขึ้นในอนาคต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C6EF7" w:rsidRPr="009463D5" w:rsidRDefault="00EC6EF7" w:rsidP="00EC6EF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๒</w:t>
      </w:r>
      <w:r w:rsidRPr="009463D5">
        <w:rPr>
          <w:rFonts w:ascii="TH SarabunIT๙" w:hAnsi="TH SarabunIT๙" w:cs="TH SarabunIT๙"/>
          <w:sz w:val="32"/>
          <w:szCs w:val="32"/>
        </w:rPr>
        <w:t xml:space="preserve">)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ทำให้เกิดการยอมรับแนวความคิดใหม่ๆ เข้ามาในองค์กร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C6EF7" w:rsidRPr="009463D5" w:rsidRDefault="00EC6EF7" w:rsidP="00EC6EF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๓</w:t>
      </w:r>
      <w:r w:rsidRPr="009463D5">
        <w:rPr>
          <w:rFonts w:ascii="TH SarabunIT๙" w:hAnsi="TH SarabunIT๙" w:cs="TH SarabunIT๙"/>
          <w:sz w:val="32"/>
          <w:szCs w:val="32"/>
        </w:rPr>
        <w:t xml:space="preserve">)  </w:t>
      </w:r>
      <w:r w:rsidRPr="009463D5">
        <w:rPr>
          <w:rFonts w:ascii="TH SarabunIT๙" w:hAnsi="TH SarabunIT๙" w:cs="TH SarabunIT๙"/>
          <w:sz w:val="32"/>
          <w:szCs w:val="32"/>
          <w:cs/>
        </w:rPr>
        <w:t>ทำให้การดำเนินการขององค์กรบรรลุเป้าหมายที่ปรารถนา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C6EF7" w:rsidRPr="009463D5" w:rsidRDefault="00EC6EF7" w:rsidP="00EC6EF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๔</w:t>
      </w:r>
      <w:r w:rsidRPr="009463D5">
        <w:rPr>
          <w:rFonts w:ascii="TH SarabunIT๙" w:hAnsi="TH SarabunIT๙" w:cs="TH SarabunIT๙"/>
          <w:sz w:val="32"/>
          <w:szCs w:val="32"/>
        </w:rPr>
        <w:t xml:space="preserve">) 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เป็นการลดความสูญเปล่าของหน่วยงานที่ซ้ำซ้อน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C6EF7" w:rsidRPr="009463D5" w:rsidRDefault="00EC6EF7" w:rsidP="009463D5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๕</w:t>
      </w:r>
      <w:r w:rsidRPr="009463D5">
        <w:rPr>
          <w:rFonts w:ascii="TH SarabunIT๙" w:hAnsi="TH SarabunIT๙" w:cs="TH SarabunIT๙"/>
          <w:sz w:val="32"/>
          <w:szCs w:val="32"/>
        </w:rPr>
        <w:t xml:space="preserve">)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ทำให้เกิดความแจ่มชัดในการดำเนินงาน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ดังนั้น  </w:t>
      </w:r>
      <w:r w:rsidRPr="009463D5">
        <w:rPr>
          <w:rFonts w:ascii="TH SarabunIT๙" w:eastAsia="CordiaUPC-Bold" w:hAnsi="TH SarabunIT๙" w:cs="TH SarabunIT๙"/>
          <w:sz w:val="32"/>
          <w:szCs w:val="32"/>
          <w:cs/>
        </w:rPr>
        <w:t>การวางแผนคือ</w:t>
      </w:r>
      <w:r w:rsidRPr="009463D5">
        <w:rPr>
          <w:rFonts w:ascii="TH SarabunIT๙" w:eastAsia="CordiaUPC-Bold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eastAsia="CordiaUPC-Bold" w:hAnsi="TH SarabunIT๙" w:cs="TH SarabunIT๙"/>
          <w:sz w:val="32"/>
          <w:szCs w:val="32"/>
          <w:cs/>
        </w:rPr>
        <w:t>ความพยายามที่เป็นระบบ</w:t>
      </w:r>
      <w:r w:rsidRPr="009463D5">
        <w:rPr>
          <w:rFonts w:ascii="TH SarabunIT๙" w:eastAsia="CordiaUPC-Bold" w:hAnsi="TH SarabunIT๙" w:cs="TH SarabunIT๙"/>
          <w:sz w:val="32"/>
          <w:szCs w:val="32"/>
        </w:rPr>
        <w:t xml:space="preserve"> (System attempt) </w:t>
      </w:r>
      <w:r w:rsidRPr="009463D5">
        <w:rPr>
          <w:rFonts w:ascii="TH SarabunIT๙" w:eastAsia="CordiaUPC-Bold" w:hAnsi="TH SarabunIT๙" w:cs="TH SarabunIT๙"/>
          <w:sz w:val="32"/>
          <w:szCs w:val="32"/>
          <w:cs/>
        </w:rPr>
        <w:t>เพื่อตัดสินใจเลือกแนวทางปฏิบัติที่ดีที่สุดสำหรับอนาคต  เพื่อให้องค์การบรรลุผลที่ปรารถนา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จากที่กล่าวมาข้างต้น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eastAsia="CordiaUPC-Bold" w:hAnsi="TH SarabunIT๙" w:cs="TH SarabunIT๙"/>
          <w:sz w:val="32"/>
          <w:szCs w:val="32"/>
          <w:cs/>
        </w:rPr>
        <w:t>แม้ว่าองค์กรปกครองส่วนท้องถิ่นจะมีแผนพัฒนาท้องถิ่นที่ดีเท่าไรก็ตาม</w:t>
      </w:r>
      <w:r w:rsidRPr="009463D5">
        <w:rPr>
          <w:rFonts w:ascii="TH SarabunIT๙" w:eastAsia="CordiaUPC-Bold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eastAsia="CordiaUPC-Bold" w:hAnsi="TH SarabunIT๙" w:cs="TH SarabunIT๙"/>
          <w:sz w:val="32"/>
          <w:szCs w:val="32"/>
          <w:cs/>
        </w:rPr>
        <w:t>แต่หากไม่สามารถบ่งชี้ถึงผลการดำเนินงานที่เกิดขึ้นได้</w:t>
      </w:r>
      <w:r w:rsidRPr="009463D5">
        <w:rPr>
          <w:rFonts w:ascii="TH SarabunIT๙" w:eastAsia="CordiaUPC-Bold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eastAsia="CordiaUPC-Bold" w:hAnsi="TH SarabunIT๙" w:cs="TH SarabunIT๙"/>
          <w:sz w:val="32"/>
          <w:szCs w:val="32"/>
          <w:cs/>
        </w:rPr>
        <w:t xml:space="preserve"> ก็ไม่สามารถที่จะบ่งบอกความสำเร็จของแผนพัฒนาท้องถิ่นได้</w:t>
      </w:r>
      <w:r w:rsidRPr="009463D5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  “</w:t>
      </w:r>
      <w:r w:rsidRPr="009463D5">
        <w:rPr>
          <w:rFonts w:ascii="TH SarabunIT๙" w:eastAsia="CordiaUPC-Bold" w:hAnsi="TH SarabunIT๙" w:cs="TH SarabunIT๙"/>
          <w:b/>
          <w:bCs/>
          <w:sz w:val="32"/>
          <w:szCs w:val="32"/>
          <w:cs/>
        </w:rPr>
        <w:t>ระบบติดตาม</w:t>
      </w:r>
      <w:r w:rsidRPr="009463D5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” </w:t>
      </w:r>
      <w:r w:rsidRPr="009463D5">
        <w:rPr>
          <w:rFonts w:ascii="TH SarabunIT๙" w:hAnsi="TH SarabunIT๙" w:cs="TH SarabunIT๙"/>
          <w:sz w:val="32"/>
          <w:szCs w:val="32"/>
          <w:cs/>
        </w:rPr>
        <w:t>จึงเป็นเครื่องมือสำคัญที่ช่วยในการปรับปรุงประสิทธิภาพในการดำเนินงาน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รวมถึง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eastAsia="CordiaUPC-Bold" w:hAnsi="TH SarabunIT๙" w:cs="TH SarabunIT๙"/>
          <w:b/>
          <w:bCs/>
          <w:sz w:val="32"/>
          <w:szCs w:val="32"/>
        </w:rPr>
        <w:t>“</w:t>
      </w:r>
      <w:r w:rsidRPr="009463D5">
        <w:rPr>
          <w:rFonts w:ascii="TH SarabunIT๙" w:eastAsia="CordiaUPC-Bold" w:hAnsi="TH SarabunIT๙" w:cs="TH SarabunIT๙"/>
          <w:b/>
          <w:bCs/>
          <w:sz w:val="32"/>
          <w:szCs w:val="32"/>
          <w:cs/>
        </w:rPr>
        <w:t>ระบบประเมินผล</w:t>
      </w:r>
      <w:r w:rsidRPr="009463D5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” </w:t>
      </w:r>
      <w:r w:rsidRPr="009463D5">
        <w:rPr>
          <w:rFonts w:ascii="TH SarabunIT๙" w:hAnsi="TH SarabunIT๙" w:cs="TH SarabunIT๙"/>
          <w:sz w:val="32"/>
          <w:szCs w:val="32"/>
          <w:cs/>
        </w:rPr>
        <w:t>ที่คอยเป็นตัวบ่งชี้ว่า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ผลจากการดำเนินงานเป็นไปตามหรือบรรลุตามเป้าหมายหรือไม่อย่างไร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เพื่อนำข้อมูลดังกล่าวมาใช้ในการปรับปรุง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ขยายขอบเขต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หรือแม้แต่ยุติการดำเนินงาน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C6EF7" w:rsidRPr="009463D5" w:rsidRDefault="00EC6EF7" w:rsidP="009463D5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การติดตามและการประเมินผลถือได้ว่าเป็นเครื่องมือที่จำเป็นในการปรับปรุงประสิทธิภาพของโครงการที่ดำเนินการอยู่โดยที่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eastAsia="CordiaUPC-Bold" w:hAnsi="TH SarabunIT๙" w:cs="TH SarabunIT๙"/>
          <w:b/>
          <w:bCs/>
          <w:sz w:val="32"/>
          <w:szCs w:val="32"/>
        </w:rPr>
        <w:t>“</w:t>
      </w:r>
      <w:r w:rsidRPr="009463D5">
        <w:rPr>
          <w:rFonts w:ascii="TH SarabunIT๙" w:eastAsia="CordiaUPC-Bold" w:hAnsi="TH SarabunIT๙" w:cs="TH SarabunIT๙"/>
          <w:b/>
          <w:bCs/>
          <w:sz w:val="32"/>
          <w:szCs w:val="32"/>
          <w:cs/>
        </w:rPr>
        <w:t>การติดตาม</w:t>
      </w:r>
      <w:r w:rsidRPr="009463D5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” </w:t>
      </w:r>
      <w:r w:rsidRPr="009463D5">
        <w:rPr>
          <w:rFonts w:ascii="TH SarabunIT๙" w:hAnsi="TH SarabunIT๙" w:cs="TH SarabunIT๙"/>
          <w:sz w:val="32"/>
          <w:szCs w:val="32"/>
        </w:rPr>
        <w:t xml:space="preserve">(monitoring) </w:t>
      </w:r>
      <w:r w:rsidRPr="009463D5">
        <w:rPr>
          <w:rFonts w:ascii="TH SarabunIT๙" w:hAnsi="TH SarabunIT๙" w:cs="TH SarabunIT๙"/>
          <w:sz w:val="32"/>
          <w:szCs w:val="32"/>
          <w:cs/>
        </w:rPr>
        <w:t>หมายถึง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กิจกรรมภายในโครงการซึ่งถูกออกแบบมา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เพื่อให้ข้อมูลป้อนกลับ</w:t>
      </w:r>
      <w:r w:rsidRPr="009463D5">
        <w:rPr>
          <w:rFonts w:ascii="TH SarabunIT๙" w:hAnsi="TH SarabunIT๙" w:cs="TH SarabunIT๙"/>
          <w:sz w:val="32"/>
          <w:szCs w:val="32"/>
        </w:rPr>
        <w:t xml:space="preserve"> (feedback)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เกี่ยวกับการดำเนินงานโครงการ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ปัญหาที่กำลังเผชิญอยู่และประสิทธิภาพของวิธีการดำเนินงาน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หากไม่มีระบบติดตามของโครงการแล้ว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ย่อมส่งผลให้เกิดความล่าช้าในการดำเนินงานให้ลุล่วง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ค่าใช้จ่ายโครงการสูงเกินกว่าที่กำหนดไว้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กลุ่มเป้าหมายหลักของโครงการไม่ได้รับประโยชน์หรือได้รับน้อยกว่าที่ควรจะเป็น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กิดปัญหาในการควบคุมคุณภาพของการดำเนินงานเสียเวลาในการตรวจสอบความขัดแย้งในการปฏิบัติงานภายในหน่วยงานหรือระหว่างหน่วยงานกับกลุ่มเป้าหมายที่ได้รับประโยชน์จากโครงการ</w:t>
      </w:r>
    </w:p>
    <w:p w:rsidR="00EC6EF7" w:rsidRPr="009463D5" w:rsidRDefault="00EC6EF7" w:rsidP="00EC6EF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lastRenderedPageBreak/>
        <w:t>ในทางตรงกันข้ามหากโครงการมีระบบติดตามที่ดีแล้ว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จะก่อให้เกิดประสิทธิภาพในการใช้ต้นทุน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(cost-effective) </w:t>
      </w:r>
      <w:r w:rsidRPr="009463D5">
        <w:rPr>
          <w:rFonts w:ascii="TH SarabunIT๙" w:hAnsi="TH SarabunIT๙" w:cs="TH SarabunIT๙"/>
          <w:sz w:val="32"/>
          <w:szCs w:val="32"/>
          <w:cs/>
        </w:rPr>
        <w:t>ดำเนินงานด้านต่างๆ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เป็นการให้ข้อมูลป้อนกลับเกี่ยวกับการบรรลุเป้าหมายของโครงการต่างๆ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hAnsi="TH SarabunIT๙" w:cs="TH SarabunIT๙"/>
          <w:sz w:val="32"/>
          <w:szCs w:val="32"/>
          <w:cs/>
        </w:rPr>
        <w:t>การระบุปัญหาที่เกิดขึ้นในโครงการและการเสนอทางแก้ปัญหา  การติดตามดูความสามารถในการเข้าถึงโครงการของกลุ่มเป้าหมาย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hAnsi="TH SarabunIT๙" w:cs="TH SarabunIT๙"/>
          <w:sz w:val="32"/>
          <w:szCs w:val="32"/>
          <w:cs/>
        </w:rPr>
        <w:t>การติดตามดูประสิทธิภาพในการดำเนินงานของส่วนต่างๆ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ในโครงการ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และการเสนอวิธีการปรับปรุงการดำเนินงานโดยส่วนใหญ่แล้วผู้บริหารโครงการมักจะไม่ให้ความสำคัญกับการวางระบบติดตามโครงกา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เนื่องจากว่าเป็นสิ่งที่ต้องใช้เทคนิคเชิงวิชาการค่อนข้างสูง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จึงปล่อยให้เป็นหน้าที่ของหน่วยงานระดับสูงกว่าเป็นผู้ดำเนินการ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นอกจากนี้ยังเสียค่าใช้จ่ายสูง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และก่อให้เกิดความยุ่งยากซับซ้อนในทางปฏิบัติ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อย่างไรก็ตามในความเป็นจริงแล้วขึ้นอยู่กับความจำเป็นและทรัพยากรที่มีอยู่ในแต่ละโครงการ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พราะฉะนั้นจะเห็นได้ว่าการวางระบบติดตามไม่จำเป็นที่จะต้องแบกรับภาระต้นทุนที่สูงหรือมีความซับซ้อนแต่อย่างใด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บางโครงการมีระบบติดตามที่อาศัยพนักงาน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ชั่วคราว </w:t>
      </w:r>
      <w:r w:rsidRPr="009463D5">
        <w:rPr>
          <w:rFonts w:ascii="TH SarabunIT๙" w:hAnsi="TH SarabunIT๙" w:cs="TH SarabunIT๙"/>
          <w:sz w:val="32"/>
          <w:szCs w:val="32"/>
        </w:rPr>
        <w:t xml:space="preserve">(part-time)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เพียงคนเดียว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โดยมีหน้าที่จัดทำรายงานการติดตามประจำไตรมาส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หรือในบางโครงการอาศัยพนักงานเต็มเวลา</w:t>
      </w:r>
      <w:r w:rsidRPr="009463D5">
        <w:rPr>
          <w:rFonts w:ascii="TH SarabunIT๙" w:hAnsi="TH SarabunIT๙" w:cs="TH SarabunIT๙"/>
          <w:sz w:val="32"/>
          <w:szCs w:val="32"/>
        </w:rPr>
        <w:t xml:space="preserve"> (full-time) 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พียงจำนวนหนึ่งที่มีความเชี่ยวชาญในการทำการศึกษาติดตามเพื่อจะเลือกใช้วิธีติดตามที่ก่อให้เกิดประสิทธิภาพในการใช้ต้นทุนสูงสุดในส่วนของ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eastAsia="CordiaUPC-Bold" w:hAnsi="TH SarabunIT๙" w:cs="TH SarabunIT๙"/>
          <w:b/>
          <w:bCs/>
          <w:sz w:val="32"/>
          <w:szCs w:val="32"/>
        </w:rPr>
        <w:t>“</w:t>
      </w:r>
      <w:r w:rsidRPr="009463D5">
        <w:rPr>
          <w:rFonts w:ascii="TH SarabunIT๙" w:eastAsia="CordiaUPC-Bold" w:hAnsi="TH SarabunIT๙" w:cs="TH SarabunIT๙"/>
          <w:b/>
          <w:bCs/>
          <w:sz w:val="32"/>
          <w:szCs w:val="32"/>
          <w:cs/>
        </w:rPr>
        <w:t>การประเมินผล</w:t>
      </w:r>
      <w:r w:rsidRPr="009463D5">
        <w:rPr>
          <w:rFonts w:ascii="TH SarabunIT๙" w:eastAsia="CordiaUPC-Bold" w:hAnsi="TH SarabunIT๙" w:cs="TH SarabunIT๙"/>
          <w:b/>
          <w:bCs/>
          <w:sz w:val="32"/>
          <w:szCs w:val="32"/>
        </w:rPr>
        <w:t xml:space="preserve">” </w:t>
      </w:r>
      <w:r w:rsidRPr="009463D5">
        <w:rPr>
          <w:rFonts w:ascii="TH SarabunIT๙" w:hAnsi="TH SarabunIT๙" w:cs="TH SarabunIT๙"/>
          <w:sz w:val="32"/>
          <w:szCs w:val="32"/>
          <w:cs/>
        </w:rPr>
        <w:t>นั้น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เป็นสิ่งหนึ่งที่จำเป็นสำหรับการดำเนินการเช่นเดียวกับการติดตาม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เพราะผลที่ได้จากการประเมินจะใช้ในการปรับปรุง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แก้ไข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การขยายขอบเขต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หรือการยุติการดำเนินการซึ่งขึ้นอยู่กับวัตถุประสงค์ของการประเมิน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การประเมินผลแผนงานจึงเป็นสิ่งที่จะบ่งชี้ว่าแผนงานที่กำหนดไว้ได้มีการปฏิบัติหรือไม่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อย่างไร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อันเป็นตัวชี้วัดว่าแผนหรือโครงการที่ได้ดำเนินการไปแล้วนั้นให้ผลเป็นอย่างไร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นำไปสู่ความสำเร็จตามแผนงานที่กำหนดไว้หรือไม่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อีกทั้งการติดตามและประเมินผลยังเป็นการตรวจสอบดูว่ามีความสอดคล้องกับการใช้ทรัพยากร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(</w:t>
      </w:r>
      <w:r w:rsidRPr="009463D5">
        <w:rPr>
          <w:rFonts w:ascii="TH SarabunIT๙" w:hAnsi="TH SarabunIT๙" w:cs="TH SarabunIT๙"/>
          <w:sz w:val="32"/>
          <w:szCs w:val="32"/>
          <w:cs/>
        </w:rPr>
        <w:t>งบประมาณ</w:t>
      </w:r>
      <w:r w:rsidRPr="009463D5">
        <w:rPr>
          <w:rFonts w:ascii="TH SarabunIT๙" w:hAnsi="TH SarabunIT๙" w:cs="TH SarabunIT๙"/>
          <w:sz w:val="32"/>
          <w:szCs w:val="32"/>
        </w:rPr>
        <w:t xml:space="preserve">)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เพียงใด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ซึ่งผลที่ได้จากการติดตามและประเมินผลถือเป็นข้อมูลย้อนกลับ</w:t>
      </w:r>
      <w:r w:rsidRPr="009463D5">
        <w:rPr>
          <w:rFonts w:ascii="TH SarabunIT๙" w:hAnsi="TH SarabunIT๙" w:cs="TH SarabunIT๙"/>
          <w:sz w:val="32"/>
          <w:szCs w:val="32"/>
        </w:rPr>
        <w:t xml:space="preserve"> (feedback) </w:t>
      </w:r>
      <w:r w:rsidRPr="009463D5">
        <w:rPr>
          <w:rFonts w:ascii="TH SarabunIT๙" w:hAnsi="TH SarabunIT๙" w:cs="TH SarabunIT๙"/>
          <w:sz w:val="32"/>
          <w:szCs w:val="32"/>
          <w:cs/>
        </w:rPr>
        <w:t>ที่สามารถนำไปในการปรับปรุงและการตัดสินใจต่อไป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นอกจากนี้การประเมินผลยังถือเป็นกระบวนการตัดสินคุณค่าและการตัดสินใจอย่างมีหลักเกณฑ์โดยใช้ข้อมูลที่เก็บรวบรวม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ดังนั้นแล้วการติดตามและประเมินผลจึงเป็นกลไกในการตรวจสอบการทำงานขององค์กรปกครองส่วนท้องถิ่นเพื่อให้เกิดความโปร่งใส เป็นเข็มทิศที่จะชี้ได้ว่าการพัฒนาท้องถิ่นจะไปในทิศทางใด  จะดำเนินการต่อหรือยุติโครงการต่างๆ  เป็นกลไกของการขับเคลื่อนเสริมสร้างระบอบประชาธิปไตยในท้องถิ่น  เพราะว่าการดำเนินการใดๆ  ของหน่วยงานหรือองค์กรปกครองส่วนท้องถิ่นเมื่อมีการประเมินผลในสิ่งที่วางแผนไว้แล้วและที่ได้จัดทำเป็นงบประมาณรายจ่ายได้รับการตรวจติดตามโดยคณะกรรมการที่ถูกจัดตั้งขึ้นก็ตามหรือจากการติดตามการประเมินผลโดยหน่วยงานภาครัฐ  ภาคเอกชน  ภาคประชาสังคม  สมาชิกสภาท้องถิ่น  ประชาชนในท้องถิ่นล้วนเป็นกระบวนการมีส่วนร่วมเพื่อให้เกิดความโปร่งใส  เป็นกระบวนการที่บอกถึงการบรรลุเป้าหมายขององค์กรปกครองส่วนท้องถิ่น  ซึ่งอาจจะเป็นผลผลิต  การบริการหรือความพึงพอใ</w:t>
      </w:r>
      <w:r w:rsidR="00CF7849">
        <w:rPr>
          <w:rFonts w:ascii="TH SarabunIT๙" w:hAnsi="TH SarabunIT๙" w:cs="TH SarabunIT๙"/>
          <w:sz w:val="32"/>
          <w:szCs w:val="32"/>
          <w:cs/>
        </w:rPr>
        <w:t>จซึ่งเกิดจากกระบวนการวางแผน  ซ</w:t>
      </w:r>
      <w:r w:rsidR="00CF7849">
        <w:rPr>
          <w:rFonts w:ascii="TH SarabunIT๙" w:hAnsi="TH SarabunIT๙" w:cs="TH SarabunIT๙" w:hint="cs"/>
          <w:sz w:val="32"/>
          <w:szCs w:val="32"/>
          <w:cs/>
        </w:rPr>
        <w:t>ึ่</w:t>
      </w:r>
      <w:r w:rsidRPr="009463D5">
        <w:rPr>
          <w:rFonts w:ascii="TH SarabunIT๙" w:hAnsi="TH SarabunIT๙" w:cs="TH SarabunIT๙"/>
          <w:sz w:val="32"/>
          <w:szCs w:val="32"/>
          <w:cs/>
        </w:rPr>
        <w:t>งประกอบไปด้วย แผนยุทธศ</w:t>
      </w:r>
      <w:r w:rsidR="00AC36E2">
        <w:rPr>
          <w:rFonts w:ascii="TH SarabunIT๙" w:hAnsi="TH SarabunIT๙" w:cs="TH SarabunIT๙"/>
          <w:sz w:val="32"/>
          <w:szCs w:val="32"/>
          <w:cs/>
        </w:rPr>
        <w:t>าสตร์การพัฒนา  การวางแผนพัฒนา</w:t>
      </w:r>
      <w:r w:rsidR="00B5093F">
        <w:rPr>
          <w:rFonts w:ascii="TH SarabunIT๙" w:hAnsi="TH SarabunIT๙" w:cs="TH SarabunIT๙" w:hint="cs"/>
          <w:sz w:val="32"/>
          <w:szCs w:val="32"/>
          <w:cs/>
        </w:rPr>
        <w:t xml:space="preserve">สามปี 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จากเหตุผลดังกล่าว  </w:t>
      </w:r>
      <w:r w:rsidR="009463D5" w:rsidRPr="009463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องค์การบริหารส่วนตำบลส้มผ่อ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จึงต้องการดำเนินการติดตามและประเมินผลแผนพัฒนาของ</w:t>
      </w:r>
      <w:r w:rsidR="009463D5" w:rsidRPr="009463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องค์การบริหารส่วนตำบลส้มผ่อ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 ๒๕๖๐ รอบเดือนเมษายน พ.ศ. ๒๕๖๐ (ระหว่างเดือนตุลาคม พ.ศ. ๒๕๕๙ ถึง  มีนาคม </w:t>
      </w:r>
      <w:r w:rsidR="00426F96">
        <w:rPr>
          <w:rFonts w:ascii="TH SarabunIT๙" w:hAnsi="TH SarabunIT๙" w:cs="TH SarabunIT๙" w:hint="cs"/>
          <w:sz w:val="32"/>
          <w:szCs w:val="32"/>
          <w:cs/>
        </w:rPr>
        <w:t>พ</w:t>
      </w:r>
      <w:r w:rsidRPr="009463D5">
        <w:rPr>
          <w:rFonts w:ascii="TH SarabunIT๙" w:hAnsi="TH SarabunIT๙" w:cs="TH SarabunIT๙"/>
          <w:sz w:val="32"/>
          <w:szCs w:val="32"/>
          <w:cs/>
        </w:rPr>
        <w:t>.ศ. ๒๕๖๐) ตามระเบียบระเบียบกระทรวงมหาดไทย ว่าด้วยการจัดทำแผนพัฒนาขององค์กรปกครองส่วนท้องถิ่น พ.ศ. ๒๕๔๘ หมวด ๖  ข้อ ๒๙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และระเบียบกระทรวงมหาดไทย ว่าด้วยการจัดทำแผนพัฒนาขององค์กรปกครองส่วนท้องถิ่น (ฉบับที่ ๒) พ.ศ. ๒๕๕๙  ข้อ ๑๓ และ  ข้อ ๑๔  โดยคณะกรรมการติดตามและประเมินผลแผนพัฒนาท้องถิ่น  จะต้องดำเนินการ  </w:t>
      </w:r>
    </w:p>
    <w:p w:rsidR="00EC6EF7" w:rsidRPr="009463D5" w:rsidRDefault="009463D5" w:rsidP="009463D5">
      <w:pPr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EC6EF7" w:rsidRPr="009463D5">
        <w:rPr>
          <w:rFonts w:ascii="TH SarabunIT๙" w:hAnsi="TH SarabunIT๙" w:cs="TH SarabunIT๙"/>
          <w:sz w:val="32"/>
          <w:szCs w:val="32"/>
          <w:cs/>
        </w:rPr>
        <w:t>(๑)  กำหนดแนวทาง  วิธีการในการติดตามและประเมินผลแผนพัฒนา</w:t>
      </w:r>
      <w:r w:rsidR="00EC6EF7"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="00EC6EF7" w:rsidRPr="009463D5">
        <w:rPr>
          <w:rFonts w:ascii="TH SarabunIT๙" w:hAnsi="TH SarabunIT๙" w:cs="TH SarabunIT๙"/>
          <w:sz w:val="32"/>
          <w:szCs w:val="32"/>
          <w:cs/>
        </w:rPr>
        <w:t>(๒) ดำเนินการติดตามและประเมินผลแผนพัฒนา</w:t>
      </w:r>
      <w:r w:rsidR="00EC6EF7"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="00EC6EF7" w:rsidRPr="009463D5">
        <w:rPr>
          <w:rFonts w:ascii="TH SarabunIT๙" w:hAnsi="TH SarabunIT๙" w:cs="TH SarabunIT๙"/>
          <w:sz w:val="32"/>
          <w:szCs w:val="32"/>
          <w:cs/>
        </w:rPr>
        <w:t>(๓)  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 และคณะกรรมการพัฒนาท้องถิ่น  พร้อมทั้งประกาศผล</w:t>
      </w:r>
      <w:r w:rsidR="00EC6EF7" w:rsidRPr="009463D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 </w:t>
      </w:r>
    </w:p>
    <w:p w:rsid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ดังนั้น  เพื่อให้การติดตามและประเมินผลแผนพัฒนาของ</w:t>
      </w:r>
      <w:r w:rsidR="009463D5" w:rsidRPr="009463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องค์การบริหารส่วนตำบลส้มผ่อ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เป็นไปด้วยความถูกต้องตามระเบียบดังกล่าว  คณะกรรมการติดตามและประเมินผลแผนพัฒนา</w:t>
      </w:r>
      <w:r w:rsidR="009463D5" w:rsidRPr="009463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องค์การบริหารส่วนตำบลส้มผ่อ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  จึงได้ดำเนินการติดตามและประเมินผลแผนพัฒนาของ</w:t>
      </w:r>
      <w:r w:rsidR="009463D5" w:rsidRPr="009463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องค์การบริหารส่วนตำบลส้มผ่อ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ประจำปีงบประมาณ พ.ศ. ๒๕๖</w:t>
      </w:r>
      <w:r w:rsidR="00AC36E2">
        <w:rPr>
          <w:rFonts w:ascii="TH SarabunIT๙" w:hAnsi="TH SarabunIT๙" w:cs="TH SarabunIT๙"/>
          <w:sz w:val="32"/>
          <w:szCs w:val="32"/>
          <w:cs/>
        </w:rPr>
        <w:t>๐  รอบเดือน</w:t>
      </w:r>
      <w:r w:rsidR="00AC36E2">
        <w:rPr>
          <w:rFonts w:ascii="TH SarabunIT๙" w:hAnsi="TH SarabunIT๙" w:cs="TH SarabunIT๙" w:hint="cs"/>
          <w:sz w:val="32"/>
          <w:szCs w:val="32"/>
          <w:cs/>
        </w:rPr>
        <w:t>ตุลาคม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พ.ศ. ๒๕๖๐  (ระหว่างเดือน ตุลาคม พ.ศ. ๒๕๕๙  ถึง </w:t>
      </w:r>
      <w:r w:rsidR="004819EA">
        <w:rPr>
          <w:rFonts w:ascii="TH SarabunIT๙" w:hAnsi="TH SarabunIT๙" w:cs="TH SarabunIT๙" w:hint="cs"/>
          <w:sz w:val="32"/>
          <w:szCs w:val="32"/>
          <w:cs/>
        </w:rPr>
        <w:t>กันยายน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426F96">
        <w:rPr>
          <w:rFonts w:ascii="TH SarabunIT๙" w:hAnsi="TH SarabunIT๙" w:cs="TH SarabunIT๙" w:hint="cs"/>
          <w:sz w:val="32"/>
          <w:szCs w:val="32"/>
          <w:cs/>
        </w:rPr>
        <w:t xml:space="preserve">พ.ศ. 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๒๕๖๐) ขึ้น  โดยมีรายละเอียดดังนี้ </w:t>
      </w:r>
    </w:p>
    <w:p w:rsidR="00EC6EF7" w:rsidRPr="009463D5" w:rsidRDefault="006B10F9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สี่เหลี่ยมผืนผ้ามุมมน 44" o:spid="_x0000_s1026" style="position:absolute;left:0;text-align:left;margin-left:2pt;margin-top:16.55pt;width:317.6pt;height:27.1pt;z-index:251676672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" fillcolor="#c0504d" strokecolor="#f2f2f2" strokeweight="3pt">
            <v:shadow on="t" color="#622423" opacity=".5" offset="1pt"/>
            <v:textbox>
              <w:txbxContent>
                <w:p w:rsidR="00EC6EF7" w:rsidRPr="009463D5" w:rsidRDefault="004B5C44" w:rsidP="00EC6EF7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   </w:t>
                  </w:r>
                  <w:r w:rsidR="00EC6EF7" w:rsidRPr="009463D5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 ความหมายของการติดตามและประเมินผลแผนพัฒนา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EC6EF7" w:rsidRPr="009463D5" w:rsidRDefault="00EC6EF7" w:rsidP="00EC6EF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เป็นการประเมินประสิทธิภาพประสิทธิผลของการดำเนินโครงการ  กิจกรรม  ซึ่งเป็นการประเมินทั้งแผนงาน  นโ</w:t>
      </w:r>
      <w:r w:rsidR="009463D5">
        <w:rPr>
          <w:rFonts w:ascii="TH SarabunIT๙" w:hAnsi="TH SarabunIT๙" w:cs="TH SarabunIT๙"/>
          <w:sz w:val="32"/>
          <w:szCs w:val="32"/>
          <w:cs/>
        </w:rPr>
        <w:t>ยบายขององค์กรและประเมินผลการปฏ</w:t>
      </w:r>
      <w:r w:rsidR="009463D5">
        <w:rPr>
          <w:rFonts w:ascii="TH SarabunIT๙" w:hAnsi="TH SarabunIT๙" w:cs="TH SarabunIT๙" w:hint="cs"/>
          <w:sz w:val="32"/>
          <w:szCs w:val="32"/>
          <w:cs/>
        </w:rPr>
        <w:t>ิ</w:t>
      </w:r>
      <w:r w:rsidR="009463D5">
        <w:rPr>
          <w:rFonts w:ascii="TH SarabunIT๙" w:hAnsi="TH SarabunIT๙" w:cs="TH SarabunIT๙"/>
          <w:sz w:val="32"/>
          <w:szCs w:val="32"/>
          <w:cs/>
        </w:rPr>
        <w:t>บ</w:t>
      </w:r>
      <w:r w:rsidR="009463D5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9463D5">
        <w:rPr>
          <w:rFonts w:ascii="TH SarabunIT๙" w:hAnsi="TH SarabunIT๙" w:cs="TH SarabunIT๙"/>
          <w:sz w:val="32"/>
          <w:szCs w:val="32"/>
          <w:cs/>
        </w:rPr>
        <w:t>ติงานของบุคคลในองค์กรว่าแผนยุทศาสตร์และแนวทางที่ถูกกำหนดไว้ในรูปแบบของแผนนั้นดำเนินการบรรลุวัตถุประสงค์จริงหรือไม่  สนองตอบต่อความต้องการของประชาชนหรือผู้ที่มีส่วนได้เสียทุกฝ่ายหรือไม่  การติดตามและประเมินผลนี้ไม่ไช่การตรวจสอบเพื่อการจับผิด  แต</w:t>
      </w:r>
      <w:r w:rsidR="00426F96">
        <w:rPr>
          <w:rFonts w:ascii="TH SarabunIT๙" w:hAnsi="TH SarabunIT๙" w:cs="TH SarabunIT๙" w:hint="cs"/>
          <w:sz w:val="32"/>
          <w:szCs w:val="32"/>
          <w:cs/>
        </w:rPr>
        <w:t>่</w:t>
      </w:r>
      <w:r w:rsidRPr="009463D5">
        <w:rPr>
          <w:rFonts w:ascii="TH SarabunIT๙" w:hAnsi="TH SarabunIT๙" w:cs="TH SarabunIT๙"/>
          <w:sz w:val="32"/>
          <w:szCs w:val="32"/>
          <w:cs/>
        </w:rPr>
        <w:t>เป็นเครื่องมือทดสอบผลการทำงานเพื่อให้ทราบว่าผลที่เกิดขึ้นถูกต้องและเป็นไปตามวัตถุประสงค์มากน้อยเพียงไ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เป็นการติดตามและประเมินผ</w:t>
      </w:r>
      <w:r w:rsidR="002F31EA">
        <w:rPr>
          <w:rFonts w:ascii="TH SarabunIT๙" w:hAnsi="TH SarabunIT๙" w:cs="TH SarabunIT๙"/>
          <w:sz w:val="32"/>
          <w:szCs w:val="32"/>
          <w:cs/>
        </w:rPr>
        <w:t>ลยุทธศาสตร์การพัฒนา  แผนพัฒนา</w:t>
      </w:r>
      <w:r w:rsidR="00B5093F">
        <w:rPr>
          <w:rFonts w:ascii="TH SarabunIT๙" w:hAnsi="TH SarabunIT๙" w:cs="TH SarabunIT๙" w:hint="cs"/>
          <w:sz w:val="32"/>
          <w:szCs w:val="32"/>
          <w:cs/>
        </w:rPr>
        <w:t xml:space="preserve">สามปี 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ว่าเป็นไปตามความต้องการของประชาชนในท้องถิ่นหรือไม่  นโยบายสาธารณะที่กำหนดไว้ในรูปของการวางแผนแบบมีส่วนร่วมของประชาชนหรือการประชาคมท้องถิ่นได้ดำเนินการตามเป้าหมายที่กำหนดไว้หรือไม่  ระยะเวลาในการด</w:t>
      </w:r>
      <w:r w:rsidR="008D016A">
        <w:rPr>
          <w:rFonts w:ascii="TH SarabunIT๙" w:hAnsi="TH SarabunIT๙" w:cs="TH SarabunIT๙"/>
          <w:sz w:val="32"/>
          <w:szCs w:val="32"/>
          <w:cs/>
        </w:rPr>
        <w:t>ำเนินการสอดคล้องกับงบประมาณและส</w:t>
      </w:r>
      <w:r w:rsidRPr="009463D5">
        <w:rPr>
          <w:rFonts w:ascii="TH SarabunIT๙" w:hAnsi="TH SarabunIT๙" w:cs="TH SarabunIT๙"/>
          <w:sz w:val="32"/>
          <w:szCs w:val="32"/>
          <w:cs/>
        </w:rPr>
        <w:t>ภาพพื้นที่ของท้องถิ่นหรือไม่  การติดตามและประเมินผลเป็นการวัดระดับความสำเร็จหรือล้มเหลวขอ</w:t>
      </w:r>
      <w:r w:rsidR="002F31EA">
        <w:rPr>
          <w:rFonts w:ascii="TH SarabunIT๙" w:hAnsi="TH SarabunIT๙" w:cs="TH SarabunIT๙"/>
          <w:sz w:val="32"/>
          <w:szCs w:val="32"/>
          <w:cs/>
        </w:rPr>
        <w:t>งยุทธศาสตร์การพัฒนา  แผนพัฒนา</w:t>
      </w:r>
      <w:r w:rsidR="00B5093F">
        <w:rPr>
          <w:rFonts w:ascii="TH SarabunIT๙" w:hAnsi="TH SarabunIT๙" w:cs="TH SarabunIT๙" w:hint="cs"/>
          <w:sz w:val="32"/>
          <w:szCs w:val="32"/>
          <w:cs/>
        </w:rPr>
        <w:t xml:space="preserve">สามปี 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ซึ่งครอบคลุมถึงสิ่งแวดล้อมของนโยบาย (</w:t>
      </w:r>
      <w:r w:rsidRPr="009463D5">
        <w:rPr>
          <w:rFonts w:ascii="TH SarabunIT๙" w:hAnsi="TH SarabunIT๙" w:cs="TH SarabunIT๙"/>
          <w:sz w:val="32"/>
          <w:szCs w:val="32"/>
        </w:rPr>
        <w:t>environments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</w:rPr>
        <w:t>or contexts</w:t>
      </w:r>
      <w:r w:rsidRPr="009463D5">
        <w:rPr>
          <w:rFonts w:ascii="TH SarabunIT๙" w:hAnsi="TH SarabunIT๙" w:cs="TH SarabunIT๙"/>
          <w:sz w:val="32"/>
          <w:szCs w:val="32"/>
          <w:cs/>
        </w:rPr>
        <w:t>)  การประเมินปัจจัยนำเข้าหรือทรัพยากรที่ใช้โครงการ (</w:t>
      </w:r>
      <w:r w:rsidRPr="009463D5">
        <w:rPr>
          <w:rFonts w:ascii="TH SarabunIT๙" w:hAnsi="TH SarabunIT๙" w:cs="TH SarabunIT๙"/>
          <w:sz w:val="32"/>
          <w:szCs w:val="32"/>
        </w:rPr>
        <w:t>input</w:t>
      </w:r>
      <w:r w:rsidRPr="009463D5">
        <w:rPr>
          <w:rFonts w:ascii="TH SarabunIT๙" w:hAnsi="TH SarabunIT๙" w:cs="TH SarabunIT๙"/>
          <w:sz w:val="32"/>
          <w:szCs w:val="32"/>
          <w:cs/>
        </w:rPr>
        <w:t>) การติดตามและประเมินผลกระบวนการนำนโยบายไปปฏิบัติ (</w:t>
      </w:r>
      <w:r w:rsidRPr="009463D5">
        <w:rPr>
          <w:rFonts w:ascii="TH SarabunIT๙" w:hAnsi="TH SarabunIT๙" w:cs="TH SarabunIT๙"/>
          <w:sz w:val="32"/>
          <w:szCs w:val="32"/>
        </w:rPr>
        <w:t>implementation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</w:rPr>
        <w:t>process</w:t>
      </w:r>
      <w:r w:rsidR="008D016A">
        <w:rPr>
          <w:rFonts w:ascii="TH SarabunIT๙" w:hAnsi="TH SarabunIT๙" w:cs="TH SarabunIT๙"/>
          <w:sz w:val="32"/>
          <w:szCs w:val="32"/>
          <w:cs/>
        </w:rPr>
        <w:t>) การประเมินผล</w:t>
      </w:r>
      <w:r w:rsidRPr="009463D5">
        <w:rPr>
          <w:rFonts w:ascii="TH SarabunIT๙" w:hAnsi="TH SarabunIT๙" w:cs="TH SarabunIT๙"/>
          <w:sz w:val="32"/>
          <w:szCs w:val="32"/>
          <w:cs/>
        </w:rPr>
        <w:t>นโยบาย (</w:t>
      </w:r>
      <w:r w:rsidRPr="009463D5">
        <w:rPr>
          <w:rFonts w:ascii="TH SarabunIT๙" w:hAnsi="TH SarabunIT๙" w:cs="TH SarabunIT๙"/>
          <w:sz w:val="32"/>
          <w:szCs w:val="32"/>
        </w:rPr>
        <w:t>policy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</w:rPr>
        <w:t>outputs</w:t>
      </w:r>
      <w:r w:rsidRPr="009463D5">
        <w:rPr>
          <w:rFonts w:ascii="TH SarabunIT๙" w:hAnsi="TH SarabunIT๙" w:cs="TH SarabunIT๙"/>
          <w:sz w:val="32"/>
          <w:szCs w:val="32"/>
          <w:cs/>
        </w:rPr>
        <w:t>) การประเม</w:t>
      </w:r>
      <w:r w:rsidR="008D016A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9463D5">
        <w:rPr>
          <w:rFonts w:ascii="TH SarabunIT๙" w:hAnsi="TH SarabunIT๙" w:cs="TH SarabunIT๙"/>
          <w:sz w:val="32"/>
          <w:szCs w:val="32"/>
          <w:cs/>
        </w:rPr>
        <w:t>นผลลัพธ์นโยบาย (</w:t>
      </w:r>
      <w:r w:rsidRPr="009463D5">
        <w:rPr>
          <w:rFonts w:ascii="TH SarabunIT๙" w:hAnsi="TH SarabunIT๙" w:cs="TH SarabunIT๙"/>
          <w:sz w:val="32"/>
          <w:szCs w:val="32"/>
        </w:rPr>
        <w:t>policy outcomes</w:t>
      </w:r>
      <w:r w:rsidRPr="009463D5">
        <w:rPr>
          <w:rFonts w:ascii="TH SarabunIT๙" w:hAnsi="TH SarabunIT๙" w:cs="TH SarabunIT๙"/>
          <w:sz w:val="32"/>
          <w:szCs w:val="32"/>
          <w:cs/>
        </w:rPr>
        <w:t>) และการประเมินผลกระทบนโยบาย (</w:t>
      </w:r>
      <w:r w:rsidRPr="009463D5">
        <w:rPr>
          <w:rFonts w:ascii="TH SarabunIT๙" w:hAnsi="TH SarabunIT๙" w:cs="TH SarabunIT๙"/>
          <w:sz w:val="32"/>
          <w:szCs w:val="32"/>
        </w:rPr>
        <w:t>policy impacts</w:t>
      </w:r>
      <w:r w:rsidRPr="009463D5">
        <w:rPr>
          <w:rFonts w:ascii="TH SarabunIT๙" w:hAnsi="TH SarabunIT๙" w:cs="TH SarabunIT๙"/>
          <w:sz w:val="32"/>
          <w:szCs w:val="32"/>
          <w:cs/>
        </w:rPr>
        <w:t>) สิ่งที่จะได้รับหรือสนองตอบกลับจากการติดตามและประเมินผลก็คือจะช่วยทำให้ผู้บริหารท้องถิ่นนำไปเป็นเครื่องมือในการปรับปรุงนโยบาย  ยุทธศาสต</w:t>
      </w:r>
      <w:r w:rsidR="009120BD">
        <w:rPr>
          <w:rFonts w:ascii="TH SarabunIT๙" w:hAnsi="TH SarabunIT๙" w:cs="TH SarabunIT๙"/>
          <w:sz w:val="32"/>
          <w:szCs w:val="32"/>
          <w:cs/>
        </w:rPr>
        <w:t>ร์การพัฒนา  แผนพัฒนา</w:t>
      </w:r>
      <w:r w:rsidR="00B5093F">
        <w:rPr>
          <w:rFonts w:ascii="TH SarabunIT๙" w:hAnsi="TH SarabunIT๙" w:cs="TH SarabunIT๙" w:hint="cs"/>
          <w:sz w:val="32"/>
          <w:szCs w:val="32"/>
          <w:cs/>
        </w:rPr>
        <w:t xml:space="preserve">สามปี 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และการเปลี่ยนแปลงของพื้นที่และนโยบายของรัฐบาลหรืออาจใช้เป็นเครื่องมือในการเลือกที่จะกระทำหรือไม่กระทำหรือยกเลิกโครงการในกรณีที่เห็นว่าไม่เกิดความคุ้มค่าต่อประชาชนหรือประชาชนไม่พึงพอใจ  ซึ่งการติดตามและประเมินผลนี้มีทั้งในรูปของคณะกรรมการติดตามและประเมินผลแผน  สมาชิกสภาท้องถิ่น  ประชาชนในพื้นที่  องค์กรภาคประชาสังคมหรือองค์กรทางสังคม  องค์กรเอกชน  หน่วยงานราชการที่มีหน้าที่กำกับดูแลหน่วยงานราชการอื่นๆ  และที่สำคัญที่สุดคือผู้รับผิดชอบโครงการโดยตรง  </w:t>
      </w:r>
    </w:p>
    <w:p w:rsidR="00EC6EF7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4049" w:rsidRDefault="00A24049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A24049" w:rsidRPr="009463D5" w:rsidRDefault="00A24049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C6EF7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6B10F9" w:rsidP="00EC6EF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roundrect id="สี่เหลี่ยมผืนผ้ามุมมน 43" o:spid="_x0000_s1027" style="position:absolute;left:0;text-align:left;margin-left:-.75pt;margin-top:-11.45pt;width:250pt;height:27.1pt;z-index:251659264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" fillcolor="#c0504d" strokecolor="#f2f2f2" strokeweight="3pt">
            <v:shadow on="t" color="#622423" opacity=".5" offset="1pt"/>
            <v:textbox>
              <w:txbxContent>
                <w:p w:rsidR="00EC6EF7" w:rsidRPr="009463D5" w:rsidRDefault="00EC6EF7" w:rsidP="00EC6EF7">
                  <w:pPr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</w:rPr>
                  </w:pPr>
                  <w:r w:rsidRPr="009463D5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๑.  ความสำคัญของการติดตามและประเมินผล</w:t>
                  </w:r>
                </w:p>
              </w:txbxContent>
            </v:textbox>
          </v:roundrect>
        </w:pic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เมื่อองค์กรปกครองส่วนท้องถิ่นได้ดำเนินการประกาศใช้แ</w:t>
      </w:r>
      <w:r w:rsidR="009120BD">
        <w:rPr>
          <w:rFonts w:ascii="TH SarabunIT๙" w:hAnsi="TH SarabunIT๙" w:cs="TH SarabunIT๙"/>
          <w:sz w:val="32"/>
          <w:szCs w:val="32"/>
          <w:cs/>
        </w:rPr>
        <w:t>ผนยุทธศาสตร์การพัฒนา แผนพัฒนา</w:t>
      </w:r>
      <w:r w:rsidR="00B5093F">
        <w:rPr>
          <w:rFonts w:ascii="TH SarabunIT๙" w:hAnsi="TH SarabunIT๙" w:cs="TH SarabunIT๙" w:hint="cs"/>
          <w:sz w:val="32"/>
          <w:szCs w:val="32"/>
          <w:cs/>
        </w:rPr>
        <w:t xml:space="preserve">สามปี 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และการนำแผนพัฒนาท้องถิ่นไปสู่การจัดทำ</w:t>
      </w:r>
      <w:r w:rsidR="008D016A">
        <w:rPr>
          <w:rFonts w:ascii="TH SarabunIT๙" w:hAnsi="TH SarabunIT๙" w:cs="TH SarabunIT๙"/>
          <w:sz w:val="32"/>
          <w:szCs w:val="32"/>
          <w:cs/>
        </w:rPr>
        <w:t>งบประมาณรายจ่ายประจำปี  งบประมา</w:t>
      </w:r>
      <w:r w:rsidR="008D016A">
        <w:rPr>
          <w:rFonts w:ascii="TH SarabunIT๙" w:hAnsi="TH SarabunIT๙" w:cs="TH SarabunIT๙" w:hint="cs"/>
          <w:sz w:val="32"/>
          <w:szCs w:val="32"/>
          <w:cs/>
        </w:rPr>
        <w:t>ณ</w:t>
      </w:r>
      <w:r w:rsidRPr="009463D5">
        <w:rPr>
          <w:rFonts w:ascii="TH SarabunIT๙" w:hAnsi="TH SarabunIT๙" w:cs="TH SarabunIT๙"/>
          <w:sz w:val="32"/>
          <w:szCs w:val="32"/>
          <w:cs/>
        </w:rPr>
        <w:t>รายจ่ายเพิ่มเติม  การจ่ายขาดเงินสะสม  งบประมาณเงินอุดหนุนเฉพาะกิจและงบประมาณรายจ่ายด้วยวิธีการอื่นๆ  เมื่อมีการใช้จ่ายงบประมาณก็ต้องมีการตรวจสอบผลการใช้จ่ายงบประมาณว่าดำเนินการไปอย่างไรบ้าง  บรรลุวัตถุประสงค์มากน้อยเพียงใดก็คือการใช้วิธีการติดตามและประเมินผลแผนพัฒนา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การนำแผนไ</w:t>
      </w:r>
      <w:r w:rsidR="009463D5">
        <w:rPr>
          <w:rFonts w:ascii="TH SarabunIT๙" w:hAnsi="TH SarabunIT๙" w:cs="TH SarabunIT๙"/>
          <w:sz w:val="32"/>
          <w:szCs w:val="32"/>
          <w:cs/>
        </w:rPr>
        <w:t>ปจัดทำงบประมาณนี้เป็นไปตามระเบ</w:t>
      </w:r>
      <w:r w:rsidR="009463D5">
        <w:rPr>
          <w:rFonts w:ascii="TH SarabunIT๙" w:hAnsi="TH SarabunIT๙" w:cs="TH SarabunIT๙" w:hint="cs"/>
          <w:sz w:val="32"/>
          <w:szCs w:val="32"/>
          <w:cs/>
        </w:rPr>
        <w:t>ี</w:t>
      </w:r>
      <w:r w:rsidR="009463D5">
        <w:rPr>
          <w:rFonts w:ascii="TH SarabunIT๙" w:hAnsi="TH SarabunIT๙" w:cs="TH SarabunIT๙"/>
          <w:sz w:val="32"/>
          <w:szCs w:val="32"/>
          <w:cs/>
        </w:rPr>
        <w:t>ย</w:t>
      </w:r>
      <w:r w:rsidRPr="009463D5">
        <w:rPr>
          <w:rFonts w:ascii="TH SarabunIT๙" w:hAnsi="TH SarabunIT๙" w:cs="TH SarabunIT๙"/>
          <w:sz w:val="32"/>
          <w:szCs w:val="32"/>
          <w:cs/>
        </w:rPr>
        <w:t>บกระทรวงมหาดไทย ว่าด้วยวิธีการงบประมาณขององค์กรปกครองส่วนท้องถิ่น พ.ศ. ๒๕๔๑ ข้อ ๒๒ ให้ใช้แผนพัฒนาขององค์กรปกครองส่วนท้องถิ่น เป็นแนวทางในการจัดทำงบประมาณ  ให้หัวหน้าหน่วยงานจัดทำง</w:t>
      </w:r>
      <w:r w:rsidR="008D016A">
        <w:rPr>
          <w:rFonts w:ascii="TH SarabunIT๙" w:hAnsi="TH SarabunIT๙" w:cs="TH SarabunIT๙"/>
          <w:sz w:val="32"/>
          <w:szCs w:val="32"/>
          <w:cs/>
        </w:rPr>
        <w:t>บประมาณการรายรับ  และประมาณการร</w:t>
      </w:r>
      <w:r w:rsidRPr="009463D5">
        <w:rPr>
          <w:rFonts w:ascii="TH SarabunIT๙" w:hAnsi="TH SarabunIT๙" w:cs="TH SarabunIT๙"/>
          <w:sz w:val="32"/>
          <w:szCs w:val="32"/>
          <w:cs/>
        </w:rPr>
        <w:t>ายจ่าย และให้หัวหน้าหน่วยงานคลังรวบรวมรายงานการเงินและสถิติต่างๆ ของทุกหน่วยงานเพื่อใช้ประกอบการคำนวณขอตั้งงบประมาณเสนอต่อเจ้าหน้าที่งบประมาณ</w:t>
      </w:r>
    </w:p>
    <w:p w:rsidR="00EC6EF7" w:rsidRPr="009463D5" w:rsidRDefault="008D016A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>ระเบียบกระทร</w:t>
      </w:r>
      <w:r>
        <w:rPr>
          <w:rFonts w:ascii="TH SarabunIT๙" w:hAnsi="TH SarabunIT๙" w:cs="TH SarabunIT๙" w:hint="cs"/>
          <w:sz w:val="32"/>
          <w:szCs w:val="32"/>
          <w:cs/>
        </w:rPr>
        <w:t>วง</w:t>
      </w:r>
      <w:r w:rsidR="00EC6EF7" w:rsidRPr="009463D5">
        <w:rPr>
          <w:rFonts w:ascii="TH SarabunIT๙" w:hAnsi="TH SarabunIT๙" w:cs="TH SarabunIT๙"/>
          <w:sz w:val="32"/>
          <w:szCs w:val="32"/>
          <w:cs/>
        </w:rPr>
        <w:t>มหาดไทย ว่าด้วยเงินอุดหนุนขององค์กรปกครองส่วนท้องถิ่น พ.ศ. ๒๕๕๙ ข้อ ๔  องค์กรปกครองส่วนท้องถิ่นอาจตั้งงบประมาณให้เงินอุดหนุนหน่วยงานที่ขอรับเงินอุดหนุนได้ภายใต้หลักเกณฑ์  ดังนี้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๑)  ต้องเป็นภารกิจที่อยู่ในอำนาจหน้าที่ขององค์กรปกครองส่วนท้องถิ่นผู้ให้เงินอุดหนุนตามกฎหมาย  และต้องไม่มีลักษณะเป็นเงินทุนหมุนเวียน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๒)  ประชาชนในเขตองค์กรปกครองส่วนท้องถิ่นผู้ให้เงินอุดหนุนต้องได้รับประโยชน์จากโครงการที่จะให้เงินอุดหนุน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๓)  องค์กรปกครองส่วนท้องถิ่นต้องให้ความสำคัญกับโครงการอันเป็นภารกิจหลักตามแผนพัฒนาท้องถิ่นที่จะต้องดำเนินการเอง และสถานะทางการคลังก่อนที่จะพิจารณาให้เงินอุดหนุน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๔)  องค์กรปกครองส่วนท้องถิ่นเห็นสมควรให้เงินอุดหนุนหน่วยงานที่ขอรับเงินอุดหนุน ให้นำโครงการขอรับเงินอุดหนุนของหน่วยงานดังกล่าวบรรจุไว้ในแผนพัฒนาท้องถิ่น และตั้งงบประมาณไว้ในหมวดเงินอุดหนุนของงบประมาณรายจ่ายประจำปีหรืองบประมาณรายจ่ายเพิ่มเติม ห้ามจ่ายจากเงินสะสมทุนสำรองเงินสะสม หรือเงินกู้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ระเบียบกระทรวงมหาไทย ว่าด้วยการจัดทำแผนพัฒนาขององค์กรปกครองส่วนท้องถิ่น พ.ศ. ๒๕๔๘ ข้อ ๒๕ ให้องค์กร</w:t>
      </w:r>
      <w:r w:rsidR="008D7A5A">
        <w:rPr>
          <w:rFonts w:ascii="TH SarabunIT๙" w:hAnsi="TH SarabunIT๙" w:cs="TH SarabunIT๙"/>
          <w:sz w:val="32"/>
          <w:szCs w:val="32"/>
          <w:cs/>
        </w:rPr>
        <w:t>ปกครองส่วนท้องถิ่นใช้แผนพัฒนา</w:t>
      </w:r>
      <w:r w:rsidR="00B5093F">
        <w:rPr>
          <w:rFonts w:ascii="TH SarabunIT๙" w:hAnsi="TH SarabunIT๙" w:cs="TH SarabunIT๙" w:hint="cs"/>
          <w:sz w:val="32"/>
          <w:szCs w:val="32"/>
          <w:cs/>
        </w:rPr>
        <w:t xml:space="preserve">สามปี  </w:t>
      </w:r>
      <w:r w:rsidRPr="009463D5">
        <w:rPr>
          <w:rFonts w:ascii="TH SarabunIT๙" w:hAnsi="TH SarabunIT๙" w:cs="TH SarabunIT๙"/>
          <w:sz w:val="32"/>
          <w:szCs w:val="32"/>
          <w:cs/>
        </w:rPr>
        <w:t>เป็นกรอบในการจัดทำงบประมาณรายจ่ายประจำปี และงบประมารรายจ่ายเพิ่มเติม  รวมทั้งวางแนวทางเพื่อให้มีการปฏิบัติให้บรรลุวัตถุประสงค์ตามโครงการที่กำหนดไว้ในแผนพัฒนา</w:t>
      </w:r>
      <w:r w:rsidR="00B5093F">
        <w:rPr>
          <w:rFonts w:ascii="TH SarabunIT๙" w:hAnsi="TH SarabunIT๙" w:cs="TH SarabunIT๙" w:hint="cs"/>
          <w:sz w:val="32"/>
          <w:szCs w:val="32"/>
          <w:cs/>
        </w:rPr>
        <w:t xml:space="preserve">สามปี  </w:t>
      </w:r>
      <w:r w:rsidRPr="009463D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EC6EF7" w:rsidRPr="009463D5" w:rsidRDefault="00EC6EF7" w:rsidP="009463D5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กล่าวอีกนัยหนึ่งความสำคัญของการติดตามและประเมินผลแผนเป็นเครื่องมือสำคัญในการทดสอบการดำเนินงานตามภารกิจขององค์กรปกครองส่วนท้องถิ่นว่าดำเนินการได้ตามเป้าหมายที่กำหนดไว้หรือไม่  ทำให้ทราบและกำหนดทิศทางการพัฒนาได้อย่างเป็นรูปธรรม และเกิดความชัดเจนที่ทำให้ทราบถึงจุดแข็ง (</w:t>
      </w:r>
      <w:r w:rsidRPr="009463D5">
        <w:rPr>
          <w:rFonts w:ascii="TH SarabunIT๙" w:hAnsi="TH SarabunIT๙" w:cs="TH SarabunIT๙"/>
          <w:sz w:val="32"/>
          <w:szCs w:val="32"/>
        </w:rPr>
        <w:t>strengths</w:t>
      </w:r>
      <w:r w:rsidRPr="009463D5">
        <w:rPr>
          <w:rFonts w:ascii="TH SarabunIT๙" w:hAnsi="TH SarabunIT๙" w:cs="TH SarabunIT๙"/>
          <w:sz w:val="32"/>
          <w:szCs w:val="32"/>
          <w:cs/>
        </w:rPr>
        <w:t>) จุดอ่อน (</w:t>
      </w:r>
      <w:r w:rsidRPr="009463D5">
        <w:rPr>
          <w:rFonts w:ascii="TH SarabunIT๙" w:hAnsi="TH SarabunIT๙" w:cs="TH SarabunIT๙"/>
          <w:sz w:val="32"/>
          <w:szCs w:val="32"/>
        </w:rPr>
        <w:t>weaknesses</w:t>
      </w:r>
      <w:r w:rsidRPr="009463D5">
        <w:rPr>
          <w:rFonts w:ascii="TH SarabunIT๙" w:hAnsi="TH SarabunIT๙" w:cs="TH SarabunIT๙"/>
          <w:sz w:val="32"/>
          <w:szCs w:val="32"/>
          <w:cs/>
        </w:rPr>
        <w:t>) โอกาส (</w:t>
      </w:r>
      <w:r w:rsidRPr="009463D5">
        <w:rPr>
          <w:rFonts w:ascii="TH SarabunIT๙" w:hAnsi="TH SarabunIT๙" w:cs="TH SarabunIT๙"/>
          <w:sz w:val="32"/>
          <w:szCs w:val="32"/>
        </w:rPr>
        <w:t>opportunities</w:t>
      </w:r>
      <w:r w:rsidRPr="009463D5">
        <w:rPr>
          <w:rFonts w:ascii="TH SarabunIT๙" w:hAnsi="TH SarabunIT๙" w:cs="TH SarabunIT๙"/>
          <w:sz w:val="32"/>
          <w:szCs w:val="32"/>
          <w:cs/>
        </w:rPr>
        <w:t>) ปัญหาหรืออุปสรรค (</w:t>
      </w:r>
      <w:r w:rsidRPr="009463D5">
        <w:rPr>
          <w:rFonts w:ascii="TH SarabunIT๙" w:hAnsi="TH SarabunIT๙" w:cs="TH SarabunIT๙"/>
          <w:sz w:val="32"/>
          <w:szCs w:val="32"/>
        </w:rPr>
        <w:t>threats</w:t>
      </w:r>
      <w:r w:rsidRPr="009463D5">
        <w:rPr>
          <w:rFonts w:ascii="TH SarabunIT๙" w:hAnsi="TH SarabunIT๙" w:cs="TH SarabunIT๙"/>
          <w:sz w:val="32"/>
          <w:szCs w:val="32"/>
          <w:cs/>
        </w:rPr>
        <w:t>) ของแผนพัฒนา  โครงการ  กิจกรรมต่างๆ ซึ่งอาจเกิดจากองค์กร  บุคลากร  สภาพพื้นที่และผู้มีส่วนเกี่ยวข้องเพื่อนำไปสู่การปรับปรุงแผนงานให้เกิดความสอดคล้องกับสภาพแวดล้อมในสังคมภา</w:t>
      </w:r>
      <w:r w:rsidR="009463D5">
        <w:rPr>
          <w:rFonts w:ascii="TH SarabunIT๙" w:hAnsi="TH SarabunIT๙" w:cs="TH SarabunIT๙"/>
          <w:sz w:val="32"/>
          <w:szCs w:val="32"/>
          <w:cs/>
        </w:rPr>
        <w:t>ยใต้ความต้องการและความพึงพอใจขอ</w:t>
      </w:r>
      <w:r w:rsidR="009463D5">
        <w:rPr>
          <w:rFonts w:ascii="TH SarabunIT๙" w:hAnsi="TH SarabunIT๙" w:cs="TH SarabunIT๙" w:hint="cs"/>
          <w:sz w:val="32"/>
          <w:szCs w:val="32"/>
          <w:cs/>
        </w:rPr>
        <w:t>ง</w:t>
      </w:r>
      <w:r w:rsidRPr="009463D5">
        <w:rPr>
          <w:rFonts w:ascii="TH SarabunIT๙" w:hAnsi="TH SarabunIT๙" w:cs="TH SarabunIT๙"/>
          <w:sz w:val="32"/>
          <w:szCs w:val="32"/>
          <w:cs/>
        </w:rPr>
        <w:t>ประชาชนและนำไปสู่การวางแผนการพัฒนาในปีต่อๆ ไป เพื่อให้เกิดผลสัมฤทธิ์เชิงคุณค่าในกิจการสาธารณะมากที่สุดและเมื่อพบจุดแข็ง ก็ต้องเร่ง</w:t>
      </w:r>
      <w:r w:rsidRPr="009463D5">
        <w:rPr>
          <w:rFonts w:ascii="TH SarabunIT๙" w:hAnsi="TH SarabunIT๙" w:cs="TH SarabunIT๙"/>
          <w:sz w:val="32"/>
          <w:szCs w:val="32"/>
          <w:cs/>
        </w:rPr>
        <w:lastRenderedPageBreak/>
        <w:t>รีบดำเนินการและจะต้องมีความสุขุมรอบคอบในการดำเนินการ  ขยายโครงการ งานต่างๆ ที่เป็นจุดแข็งและพึงรอโอกาสในการเสริมสร้างให้เกิดจุดแข็งนี้ และเมื่อพบจุดแข็ง ก็ต้องเร่งรีบดำเนินการและจะต้องตั้งรับให้มั่นรอโอกาสที่จะดำเนินการและตั้งมั่นอย่างสุขุมรอบคอบพยายามลดถอยสิ่งที่เป็นปัญหาและอุปสรรคลงไป  เมื่อพบจุดอ่อนต้องหยุดและลดถอยปัญหาลงให้ได้  ดำเนินการปรับปรุงให้ดีขึ้น  ตั</w:t>
      </w:r>
      <w:r w:rsidR="005C5C42">
        <w:rPr>
          <w:rFonts w:ascii="TH SarabunIT๙" w:hAnsi="TH SarabunIT๙" w:cs="TH SarabunIT๙"/>
          <w:sz w:val="32"/>
          <w:szCs w:val="32"/>
          <w:cs/>
        </w:rPr>
        <w:t>้งรับให้มั</w:t>
      </w:r>
      <w:r w:rsidR="005C5C42">
        <w:rPr>
          <w:rFonts w:ascii="TH SarabunIT๙" w:hAnsi="TH SarabunIT๙" w:cs="TH SarabunIT๙" w:hint="cs"/>
          <w:sz w:val="32"/>
          <w:szCs w:val="32"/>
          <w:cs/>
        </w:rPr>
        <w:t>่</w:t>
      </w:r>
      <w:r w:rsidR="005C5C42">
        <w:rPr>
          <w:rFonts w:ascii="TH SarabunIT๙" w:hAnsi="TH SarabunIT๙" w:cs="TH SarabunIT๙"/>
          <w:sz w:val="32"/>
          <w:szCs w:val="32"/>
          <w:cs/>
        </w:rPr>
        <w:t>นเพื่อรอโอกาสและสุดท</w:t>
      </w:r>
      <w:r w:rsidR="005C5C42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63D5">
        <w:rPr>
          <w:rFonts w:ascii="TH SarabunIT๙" w:hAnsi="TH SarabunIT๙" w:cs="TH SarabunIT๙"/>
          <w:sz w:val="32"/>
          <w:szCs w:val="32"/>
          <w:cs/>
        </w:rPr>
        <w:t>ายเมื่อมีโอกาสก็จะต้องใช้พันธมิตรให้เกิดประโยชน์เพื่อดำเนินการขยายแผนงาน  โครงการ งานต่างๆ พร้อมการปรับปรุงและเร่งรีบดำเนินการสิ่งเหล่านี้จะถูกค้นพบเพื่อให้</w:t>
      </w:r>
      <w:r w:rsidR="008D016A">
        <w:rPr>
          <w:rFonts w:ascii="TH SarabunIT๙" w:hAnsi="TH SarabunIT๙" w:cs="TH SarabunIT๙"/>
          <w:sz w:val="32"/>
          <w:szCs w:val="32"/>
          <w:cs/>
        </w:rPr>
        <w:t>เกิดการพัฒนาท้องถิ่น  โดยการติด</w:t>
      </w:r>
      <w:r w:rsidRPr="009463D5">
        <w:rPr>
          <w:rFonts w:ascii="TH SarabunIT๙" w:hAnsi="TH SarabunIT๙" w:cs="TH SarabunIT๙"/>
          <w:sz w:val="32"/>
          <w:szCs w:val="32"/>
          <w:cs/>
        </w:rPr>
        <w:t>ตามและประเมินผลซึ่งส่งผลให้เกิดกระบวนการพัฒนาท้องถิ่นอย่างเข้มแข็งและ</w:t>
      </w:r>
      <w:r w:rsidR="005C5C42">
        <w:rPr>
          <w:rFonts w:ascii="TH SarabunIT๙" w:hAnsi="TH SarabunIT๙" w:cs="TH SarabunIT๙"/>
          <w:sz w:val="32"/>
          <w:szCs w:val="32"/>
          <w:cs/>
        </w:rPr>
        <w:t>มีความยั</w:t>
      </w:r>
      <w:r w:rsidR="005C5C42">
        <w:rPr>
          <w:rFonts w:ascii="TH SarabunIT๙" w:hAnsi="TH SarabunIT๙" w:cs="TH SarabunIT๙" w:hint="cs"/>
          <w:sz w:val="32"/>
          <w:szCs w:val="32"/>
          <w:cs/>
        </w:rPr>
        <w:t>่ง</w:t>
      </w:r>
      <w:r w:rsidR="005C5C42">
        <w:rPr>
          <w:rFonts w:ascii="TH SarabunIT๙" w:hAnsi="TH SarabunIT๙" w:cs="TH SarabunIT๙"/>
          <w:sz w:val="32"/>
          <w:szCs w:val="32"/>
          <w:cs/>
        </w:rPr>
        <w:t>ยืน  เป</w:t>
      </w:r>
      <w:r w:rsidR="005C5C42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นไปตามเป้าประสงค์ที่ตั้งไว้ได้อย่างดียิ่ง    </w:t>
      </w:r>
    </w:p>
    <w:p w:rsidR="00EC6EF7" w:rsidRPr="009463D5" w:rsidRDefault="006B10F9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oundrect id="สี่เหลี่ยมผืนผ้ามุมมน 42" o:spid="_x0000_s1028" style="position:absolute;left:0;text-align:left;margin-left:.2pt;margin-top:20.3pt;width:250.25pt;height:27.1pt;z-index:251660288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" fillcolor="#c0504d" strokecolor="#f2f2f2" strokeweight="3pt">
            <v:shadow on="t" color="#622423" opacity=".5" offset="1pt"/>
            <v:textbox>
              <w:txbxContent>
                <w:p w:rsidR="00EC6EF7" w:rsidRPr="009463D5" w:rsidRDefault="00EC6EF7" w:rsidP="00EC6EF7">
                  <w:pPr>
                    <w:rPr>
                      <w:rFonts w:ascii="TH SarabunIT๙" w:hAnsi="TH SarabunIT๙" w:cs="TH SarabunIT๙"/>
                      <w:color w:val="FFFFFF"/>
                    </w:rPr>
                  </w:pPr>
                  <w:r w:rsidRPr="009463D5">
                    <w:rPr>
                      <w:rFonts w:ascii="TH SarabunIT๙" w:hAnsi="TH SarabunIT๙" w:cs="TH SarabunIT๙"/>
                      <w:b/>
                      <w:bCs/>
                      <w:color w:val="FFFFFF"/>
                      <w:cs/>
                    </w:rPr>
                    <w:t xml:space="preserve">๒.  </w:t>
                  </w:r>
                  <w:r w:rsidRPr="009463D5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วัตถุประสงค์ของการติดตามและประเมินผล</w:t>
                  </w:r>
                </w:p>
              </w:txbxContent>
            </v:textbox>
          </v:roundrect>
        </w:pict>
      </w:r>
    </w:p>
    <w:p w:rsidR="00EC6EF7" w:rsidRPr="009463D5" w:rsidRDefault="00EC6EF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EC6EF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๑)  เพื่อปรับปรุงประสิทธิภาพการจัดการและการบริหาร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๒)  เพื่อการปรับปรุงแผนงาน  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๓)  เพื่อประเมินความเหมาะสมของการเปลี่ยนแปลงที่เกิดขึ้นกับโครงการ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๔)  เพื่อระบุแนวทางที่จะปรับปรุงมาตรการที่จะนำไปใช้ให้เหมาะสม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๕)  เพื่อความกระจ่างชัดของแผนงาน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๖)  เพื่อการพัฒนาแผนงาน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๗)  เพื่อตอบสนองความต้องการของผ</w:t>
      </w:r>
      <w:r w:rsidR="008D016A">
        <w:rPr>
          <w:rFonts w:ascii="TH SarabunIT๙" w:hAnsi="TH SarabunIT๙" w:cs="TH SarabunIT๙" w:hint="cs"/>
          <w:sz w:val="32"/>
          <w:szCs w:val="32"/>
          <w:cs/>
        </w:rPr>
        <w:t>ู้</w:t>
      </w:r>
      <w:r w:rsidRPr="009463D5">
        <w:rPr>
          <w:rFonts w:ascii="TH SarabunIT๙" w:hAnsi="TH SarabunIT๙" w:cs="TH SarabunIT๙"/>
          <w:sz w:val="32"/>
          <w:szCs w:val="32"/>
          <w:cs/>
        </w:rPr>
        <w:t>ให้การสนับสนุนทางการเงิน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๘)  เพื่อทดสอบแนวความคิดริเริ่มในการแก้ไขปัญหาของท้องถิ่น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๙)  เพื่อการตัดสินใจที่จะขยายโครงการหรือยุติโครงการ</w:t>
      </w:r>
    </w:p>
    <w:p w:rsidR="00EC6EF7" w:rsidRPr="009463D5" w:rsidRDefault="006B10F9" w:rsidP="00EC6EF7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  <w:r w:rsidRPr="006B10F9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สี่เหลี่ยมผืนผ้ามุมมน 41" o:spid="_x0000_s1029" style="position:absolute;margin-left:.2pt;margin-top:17.15pt;width:216.3pt;height:27.1pt;z-index:251661312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" fillcolor="#c0504d" strokecolor="#f2f2f2" strokeweight="3pt">
            <v:shadow on="t" color="#622423" opacity=".5" offset="1pt"/>
            <v:textbox>
              <w:txbxContent>
                <w:p w:rsidR="00EC6EF7" w:rsidRPr="009463D5" w:rsidRDefault="00EC6EF7" w:rsidP="00EC6EF7">
                  <w:pPr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</w:rPr>
                  </w:pPr>
                  <w:r w:rsidRPr="009463D5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๓.  ขั้นตอนการติดตามและประเมินผล</w:t>
                  </w:r>
                </w:p>
              </w:txbxContent>
            </v:textbox>
          </v:roundrect>
        </w:pict>
      </w:r>
    </w:p>
    <w:p w:rsidR="00EC6EF7" w:rsidRPr="009463D5" w:rsidRDefault="00EC6EF7" w:rsidP="00EC6EF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color w:val="000000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color w:val="000000"/>
          <w:sz w:val="32"/>
          <w:szCs w:val="32"/>
          <w:cs/>
        </w:rPr>
        <w:t xml:space="preserve">ขั้นตอนที่ ๑ </w:t>
      </w:r>
      <w:r w:rsidRPr="009463D5">
        <w:rPr>
          <w:rFonts w:ascii="TH SarabunIT๙" w:hAnsi="TH SarabunIT๙" w:cs="TH SarabunIT๙"/>
          <w:b/>
          <w:bCs/>
          <w:color w:val="000000"/>
          <w:sz w:val="32"/>
          <w:szCs w:val="32"/>
        </w:rPr>
        <w:t xml:space="preserve"> </w:t>
      </w:r>
    </w:p>
    <w:p w:rsidR="00EC6EF7" w:rsidRPr="009463D5" w:rsidRDefault="00EC6EF7" w:rsidP="00EC6EF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แต่งตั้งคณะกรรมการติดตามและประเมินผลแผนพัฒนาท้องถิ่น  ตามระเบียบกระทรวงมหาดไทย ว่าด้วยการจัดทำแผนพัฒนาขององค์กรปกครองส่วนท้องถิ่น พ.ศ. ๒๕๔๘  ข้อ ๒๘  ดังนี้  </w:t>
      </w:r>
    </w:p>
    <w:p w:rsidR="00EC6EF7" w:rsidRPr="009463D5" w:rsidRDefault="00EC6EF7" w:rsidP="00EC6EF7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ให้ผู้บริหารท้องถิ่นแต่งตั้งคณะกรรมการติดตามและประเมินผลแผนพัฒนาท้องถิ่น ประกอบด้วย </w:t>
      </w:r>
    </w:p>
    <w:p w:rsidR="00EC6EF7" w:rsidRPr="009463D5" w:rsidRDefault="00EC6EF7" w:rsidP="00EC6E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๑)  สมาชิกสภาท้องถิ่นที่สภาท้องถิ่นคัดเลือกจำนวนสามคน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   </w:t>
      </w:r>
    </w:p>
    <w:p w:rsidR="00EC6EF7" w:rsidRPr="009463D5" w:rsidRDefault="00EC6EF7" w:rsidP="00EC6E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๒)  ผู้แทนประชาคมท้องถิ่นที่ประชาคมท้องถิ่นคัดเลือกจำนวนสองคน </w:t>
      </w:r>
    </w:p>
    <w:p w:rsidR="00EC6EF7" w:rsidRPr="009463D5" w:rsidRDefault="00EC6EF7" w:rsidP="00EC6E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๓)  ผู้แทนหน่วยงานที่เกี่ยวข้องที่ผู้บริหารท้องถิ่นคัดเลือกจำนวนสองคน </w:t>
      </w:r>
    </w:p>
    <w:p w:rsidR="00EC6EF7" w:rsidRPr="009463D5" w:rsidRDefault="00EC6EF7" w:rsidP="00EC6E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lastRenderedPageBreak/>
        <w:t xml:space="preserve">๔)  หัวหน้าส่วนการบริหารที่คัดเลือกกันเองจำนวนสองคน      </w:t>
      </w:r>
    </w:p>
    <w:p w:rsidR="00EC6EF7" w:rsidRPr="009463D5" w:rsidRDefault="00EC6EF7" w:rsidP="00EC6EF7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๕)  ผู้ทรงคุณวุฒิที่ผู้บริหารท้องถิ่นคัดเลือกจำนวนสองคน </w:t>
      </w:r>
    </w:p>
    <w:p w:rsidR="00EC6EF7" w:rsidRPr="009463D5" w:rsidRDefault="00EC6EF7" w:rsidP="00EC6EF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โดยให้คณะกรรมการเลือกกรรมการหนึ่งคนทำหน้าที่ประธานคณะกรรมการและกรรมการอีกหนึ่งคนทำหน้าที่เลขานุการของคณะกรรมการ  </w:t>
      </w:r>
    </w:p>
    <w:p w:rsidR="00EC6EF7" w:rsidRPr="009463D5" w:rsidRDefault="00EC6EF7" w:rsidP="009463D5">
      <w:pPr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กรรมการตามข้อ ๒๘ ให้มีวาระอยู่ในตำแหน่งคราวละสองปีและอาจได้รับการคัดเลือกอีกได้  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๒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C6EF7" w:rsidRPr="009463D5" w:rsidRDefault="00EC6EF7" w:rsidP="00EC6EF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คณะกรรมการติดตามแล</w:t>
      </w:r>
      <w:r w:rsidR="008D016A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ประเมินผลแผนพัฒนาท้องถิ่น  กำหนดแนวทาง วิธีการในการติดตามและประเมินผลแผนพัฒนา  ตามระเบียบกระทรวงมหาดไทย ว่าด้วยการจัดทำแผนพัฒนาขององค์กรปกครองส่วนท้องถิ่น พ.ศ. ๒๕๔๘ ข้อ ๒๙ (๑)  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๓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EC6EF7" w:rsidRPr="009463D5" w:rsidRDefault="00EC6EF7" w:rsidP="00EC6EF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คณะกรรมการติดตามแล</w:t>
      </w:r>
      <w:r w:rsidR="008D016A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9463D5">
        <w:rPr>
          <w:rFonts w:ascii="TH SarabunIT๙" w:hAnsi="TH SarabunIT๙" w:cs="TH SarabunIT๙"/>
          <w:sz w:val="32"/>
          <w:szCs w:val="32"/>
          <w:cs/>
        </w:rPr>
        <w:t>ประเมินผลแผนพัฒนาท้องถิ่น  ดำเนินการติดตามและประเม</w:t>
      </w:r>
      <w:r w:rsidR="008D016A">
        <w:rPr>
          <w:rFonts w:ascii="TH SarabunIT๙" w:hAnsi="TH SarabunIT๙" w:cs="TH SarabunIT๙" w:hint="cs"/>
          <w:sz w:val="32"/>
          <w:szCs w:val="32"/>
          <w:cs/>
        </w:rPr>
        <w:t>ิ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นผลแผนพัฒนา  ตามระเบียบกระทรวงมหาดไทย ว่าด้วยการจัดทำแผนพัฒนาขององค์กรปกครองส่วนท้องถิ่น พ.ศ. ๒๕๔๘  ข้อ ๒๙ (๒)  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๔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EC6EF7" w:rsidRPr="009463D5" w:rsidRDefault="00EC6EF7" w:rsidP="00EC6EF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คณะกรรมการติดตามแล</w:t>
      </w:r>
      <w:r w:rsidR="008D016A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9463D5">
        <w:rPr>
          <w:rFonts w:ascii="TH SarabunIT๙" w:hAnsi="TH SarabunIT๙" w:cs="TH SarabunIT๙"/>
          <w:sz w:val="32"/>
          <w:szCs w:val="32"/>
          <w:cs/>
        </w:rPr>
        <w:t>ประเมินผลแผนพัฒนาท้องถิ่น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รายงานผลและเสนอความเห็นซึ่งได้จากการติดตามและประเมินผลแผนพัฒนาต่อผู้บริหารท้องถิ่น  เพื่อให้ผู้บริหารท้องถิ่นเสนอต่อสภาท้องถิ่น 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 ตามระเบียบกระทรวงมหาดไทย ว่าด้วยการจัดทำแผนพัฒนาขององค์กรปกครองส่วนท้องถิ่น (ฉบับที่ ๒) พ.ศ. ๒๕๕๙  ข้อ ๑๓ (๓) 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ขั้นตอนที่ ๕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EC6EF7" w:rsidRPr="009463D5" w:rsidRDefault="00EC6EF7" w:rsidP="009463D5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ผู้บริหารท้องถิ่นเสนอผลการติดตามและประเมินผลต่อสภาท้องถิ่น  และคณะกรรมการพัฒนาท้องถิ่น  พร้อมกัน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 โดยอย่างน้อยปีละสองครั้งภายในเดือนเมษายนและภายในเดือนตุลาคมของทุกปี  ตามระเบียบกระทรวงมหาดไทย ว่าด้วยการจัดทำแผนพัฒนาขององค์กรปกครองส่วนท้องถิ่น (ฉบับที่ ๒) พ.ศ. ๒๕๕๘  ข้อ ๑๔ (๕)  </w:t>
      </w:r>
    </w:p>
    <w:p w:rsidR="00EC6EF7" w:rsidRPr="009463D5" w:rsidRDefault="00EC6EF7" w:rsidP="00EC6EF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C6EF7" w:rsidRDefault="00EC6EF7" w:rsidP="00EC6EF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D9113D" w:rsidRDefault="00D9113D" w:rsidP="00EC6EF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ADD" w:rsidRPr="009463D5" w:rsidRDefault="00525ADD" w:rsidP="00EC6EF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C6EF7" w:rsidRPr="009463D5" w:rsidRDefault="006B10F9" w:rsidP="00EC6EF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สี่เหลี่ยมผืนผ้ามุมมน 40" o:spid="_x0000_s1030" style="position:absolute;margin-left:84.45pt;margin-top:3.25pt;width:313.25pt;height:27.1pt;z-index:251662336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" fillcolor="#8064a2" strokecolor="#f2f2f2" strokeweight="3pt">
            <v:shadow on="t" color="#3f3151" opacity=".5" offset="1pt"/>
            <v:textbox>
              <w:txbxContent>
                <w:p w:rsidR="00EC6EF7" w:rsidRPr="00913F04" w:rsidRDefault="00EC6EF7" w:rsidP="00EC6EF7">
                  <w:pPr>
                    <w:autoSpaceDE w:val="0"/>
                    <w:autoSpaceDN w:val="0"/>
                    <w:adjustRightInd w:val="0"/>
                    <w:jc w:val="center"/>
                    <w:rPr>
                      <w:rFonts w:ascii="TH SarabunIT๙" w:hAnsi="TH SarabunIT๙" w:cs="TH SarabunIT๙"/>
                      <w:color w:val="FFFFFF"/>
                      <w:sz w:val="32"/>
                      <w:szCs w:val="32"/>
                      <w:cs/>
                    </w:rPr>
                  </w:pPr>
                  <w:r w:rsidRPr="00913F04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ผังขั้นตอนการดำเนินการติดตามและประเมินผลแผนพัฒนา</w:t>
                  </w:r>
                </w:p>
              </w:txbxContent>
            </v:textbox>
          </v:roundrect>
        </w:pict>
      </w:r>
    </w:p>
    <w:p w:rsidR="00EC6EF7" w:rsidRPr="009463D5" w:rsidRDefault="006B10F9" w:rsidP="00EC6EF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120" coordsize="21600,21600" o:spt="120" path="m10800,qx,10800,10800,21600,21600,10800,10800,xe">
            <v:path gradientshapeok="t" o:connecttype="custom" o:connectlocs="10800,0;3163,3163;0,10800;3163,18437;10800,21600;18437,18437;21600,10800;18437,3163" textboxrect="3163,3163,18437,18437"/>
          </v:shapetype>
          <v:shape id="แผนผังลำดับงาน: ตัวเชื่อมต่อ 39" o:spid="_x0000_s1031" type="#_x0000_t120" style="position:absolute;margin-left:21.3pt;margin-top:14.3pt;width:126.95pt;height:121.4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" fillcolor="#c2d69b" strokecolor="#9bbb59" strokeweight="1pt">
            <v:fill color2="#9bbb59" rotate="t" focus="50%" type="gradient"/>
            <v:shadow on="t" color="#4e6128" offset="1pt"/>
            <v:textbox>
              <w:txbxContent>
                <w:p w:rsidR="00EC6EF7" w:rsidRPr="00913F04" w:rsidRDefault="00EC6EF7" w:rsidP="00EC6EF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913F0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คณะกรรมการติดตามและประเมินผลแผนพัฒนาท้องถิ่น</w:t>
                  </w:r>
                </w:p>
              </w:txbxContent>
            </v:textbox>
          </v:shape>
        </w:pict>
      </w:r>
    </w:p>
    <w:p w:rsidR="00EC6EF7" w:rsidRPr="009463D5" w:rsidRDefault="00EC6EF7" w:rsidP="00EC6EF7">
      <w:pPr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6B10F9" w:rsidP="00EC6EF7">
      <w:pPr>
        <w:ind w:left="-426" w:hanging="1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สี่เหลี่ยมผืนผ้า 38" o:spid="_x0000_s1032" style="position:absolute;left:0;text-align:left;margin-left:221.35pt;margin-top:7.7pt;width:226.75pt;height:53.85pt;z-index:2516736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" fillcolor="#fabf8f" strokecolor="#fabf8f" strokeweight="1pt">
            <v:fill color2="#fde9d9" angle="135" focus="50%" type="gradient"/>
            <v:shadow on="t" color="#974706" opacity=".5" offset="1pt"/>
            <v:textbox>
              <w:txbxContent>
                <w:p w:rsidR="00EC6EF7" w:rsidRPr="00913F04" w:rsidRDefault="00EC6EF7" w:rsidP="00EC6EF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913F0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กำหนดแนวทาง วิธีการในการติดตามและประเมินผลแผนพัฒนา</w:t>
                  </w:r>
                </w:p>
              </w:txbxContent>
            </v:textbox>
          </v:rect>
        </w:pict>
      </w:r>
    </w:p>
    <w:p w:rsidR="00EC6EF7" w:rsidRPr="009463D5" w:rsidRDefault="006B10F9" w:rsidP="00EC6EF7">
      <w:pPr>
        <w:ind w:left="-426" w:hanging="141"/>
        <w:rPr>
          <w:rFonts w:ascii="TH SarabunIT๙" w:hAnsi="TH SarabunIT๙" w:cs="TH SarabunIT๙"/>
          <w:sz w:val="32"/>
          <w:szCs w:val="32"/>
        </w:rPr>
      </w:pPr>
      <w:r w:rsidRPr="006B10F9"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shapetype id="_x0000_t93" coordsize="21600,21600" o:spt="93" adj="16200,5400" path="m@0,l@0@1,3375@1,3375@2@0@2@0,21600,21600,10800xem1350@1l1350@2,2700@2,2700@1xem0@1l0@2,675@2,675@1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3375,@1,@6,@2"/>
            <v:handles>
              <v:h position="#0,#1" xrange="3375,21600" yrange="0,10800"/>
            </v:handles>
          </v:shapetype>
          <v:shape id="ลูกศรขวาท้ายขีด 37" o:spid="_x0000_s1047" type="#_x0000_t93" style="position:absolute;left:0;text-align:left;margin-left:163.9pt;margin-top:3.1pt;width:48.15pt;height:27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" adj="14850,7800" fillcolor="#8064a2" strokecolor="#f2f2f2" strokeweight="3pt">
            <v:shadow on="t" color="#3f3151" opacity=".5" offset="1pt"/>
          </v:shape>
        </w:pict>
      </w:r>
    </w:p>
    <w:p w:rsidR="00EC6EF7" w:rsidRPr="009463D5" w:rsidRDefault="006B10F9" w:rsidP="00EC6EF7">
      <w:pPr>
        <w:ind w:left="-426" w:hanging="1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36" o:spid="_x0000_s1046" style="position:absolute;left:0;text-align:left;z-index:251666432;visibility:visible" from="335.85pt,10.45pt" to="335.85pt,5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" strokeweight="1.5pt">
            <v:stroke endarrow="block"/>
          </v:line>
        </w:pict>
      </w:r>
      <w:r w:rsidR="00EC6EF7" w:rsidRPr="009463D5">
        <w:rPr>
          <w:rFonts w:ascii="TH SarabunIT๙" w:hAnsi="TH SarabunIT๙" w:cs="TH SarabunIT๙"/>
          <w:sz w:val="32"/>
          <w:szCs w:val="32"/>
        </w:rPr>
        <w:tab/>
      </w:r>
      <w:r w:rsidR="00EC6EF7" w:rsidRPr="009463D5">
        <w:rPr>
          <w:rFonts w:ascii="TH SarabunIT๙" w:hAnsi="TH SarabunIT๙" w:cs="TH SarabunIT๙"/>
          <w:sz w:val="32"/>
          <w:szCs w:val="32"/>
        </w:rPr>
        <w:tab/>
      </w:r>
    </w:p>
    <w:p w:rsidR="00EC6EF7" w:rsidRPr="009463D5" w:rsidRDefault="00EC6EF7" w:rsidP="00EC6EF7">
      <w:pPr>
        <w:ind w:left="-426" w:hanging="141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</w:rPr>
        <w:tab/>
      </w:r>
      <w:r w:rsidRPr="009463D5">
        <w:rPr>
          <w:rFonts w:ascii="TH SarabunIT๙" w:hAnsi="TH SarabunIT๙" w:cs="TH SarabunIT๙"/>
          <w:sz w:val="32"/>
          <w:szCs w:val="32"/>
        </w:rPr>
        <w:tab/>
      </w:r>
      <w:r w:rsidRPr="009463D5">
        <w:rPr>
          <w:rFonts w:ascii="TH SarabunIT๙" w:hAnsi="TH SarabunIT๙" w:cs="TH SarabunIT๙"/>
          <w:sz w:val="32"/>
          <w:szCs w:val="32"/>
        </w:rPr>
        <w:tab/>
      </w:r>
      <w:r w:rsidRPr="009463D5">
        <w:rPr>
          <w:rFonts w:ascii="TH SarabunIT๙" w:hAnsi="TH SarabunIT๙" w:cs="TH SarabunIT๙"/>
          <w:sz w:val="32"/>
          <w:szCs w:val="32"/>
        </w:rPr>
        <w:tab/>
      </w:r>
    </w:p>
    <w:p w:rsidR="00EC6EF7" w:rsidRPr="009463D5" w:rsidRDefault="006B10F9" w:rsidP="00EC6EF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35" o:spid="_x0000_s1033" type="#_x0000_t202" style="position:absolute;margin-left:222.3pt;margin-top:.75pt;width:226.75pt;height:53.85pt;z-index:2516725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" fillcolor="#fabf8f" strokecolor="#fabf8f" strokeweight="1pt">
            <v:fill color2="#fde9d9" angle="135" focus="50%" type="gradient"/>
            <v:shadow on="t" color="#974706" opacity=".5" offset="1pt"/>
            <v:textbox>
              <w:txbxContent>
                <w:p w:rsidR="00EC6EF7" w:rsidRPr="00913F04" w:rsidRDefault="00EC6EF7" w:rsidP="00EC6EF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13F0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ดำเนินการติดตามและ</w:t>
                  </w:r>
                </w:p>
                <w:p w:rsidR="00EC6EF7" w:rsidRPr="00913F04" w:rsidRDefault="00EC6EF7" w:rsidP="00EC6EF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</w:rPr>
                  </w:pPr>
                  <w:r w:rsidRPr="00913F0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ประเมินผลแผนพัฒนา</w:t>
                  </w:r>
                </w:p>
              </w:txbxContent>
            </v:textbox>
          </v:shape>
        </w:pict>
      </w:r>
    </w:p>
    <w:p w:rsidR="00EC6EF7" w:rsidRPr="009463D5" w:rsidRDefault="00EC6EF7" w:rsidP="00EC6EF7">
      <w:pPr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6B10F9" w:rsidP="00EC6EF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34" o:spid="_x0000_s1045" style="position:absolute;z-index:251669504;visibility:visible" from="336.45pt,2.15pt" to="336.45pt,4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" strokeweight="1.5pt">
            <v:stroke endarrow="block"/>
          </v:line>
        </w:pict>
      </w:r>
    </w:p>
    <w:p w:rsidR="00EC6EF7" w:rsidRPr="009463D5" w:rsidRDefault="006B10F9" w:rsidP="00EC6EF7">
      <w:pPr>
        <w:ind w:left="-426" w:hanging="141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shape id="Text Box 33" o:spid="_x0000_s1034" type="#_x0000_t202" style="position:absolute;left:0;text-align:left;margin-left:223.3pt;margin-top:20.45pt;width:226.75pt;height:64.4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" fillcolor="#fabf8f" strokecolor="#fabf8f" strokeweight="1pt">
            <v:fill color2="#fde9d9" angle="135" focus="50%" type="gradient"/>
            <v:shadow on="t" color="#974706" opacity=".5" offset="1pt"/>
            <v:textbox>
              <w:txbxContent>
                <w:p w:rsidR="00EC6EF7" w:rsidRPr="00913F04" w:rsidRDefault="00EC6EF7" w:rsidP="00EC6EF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913F0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รายงานผลและเสนอความเห็น ซึ่งได้จากการติดตามและประเมินผลแผนพัฒนาต่อผู้บริหารท้องถิ่น</w:t>
                  </w:r>
                </w:p>
              </w:txbxContent>
            </v:textbox>
          </v:shape>
        </w:pict>
      </w:r>
      <w:r w:rsidR="00EC6EF7" w:rsidRPr="009463D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C6EF7" w:rsidRPr="009463D5" w:rsidRDefault="00EC6EF7" w:rsidP="00EC6EF7">
      <w:pPr>
        <w:ind w:left="-426" w:hanging="141"/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EC6EF7" w:rsidP="00EC6EF7">
      <w:pPr>
        <w:ind w:left="-426" w:hanging="141"/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6B10F9" w:rsidP="00EC6EF7">
      <w:pPr>
        <w:ind w:left="-426" w:hanging="141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32" o:spid="_x0000_s1044" style="position:absolute;left:0;text-align:left;z-index:251668480;visibility:visible" from="337.05pt,4.1pt" to="337.05pt,47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" strokeweight="1.5pt">
            <v:stroke endarrow="block"/>
          </v:line>
        </w:pict>
      </w:r>
    </w:p>
    <w:p w:rsidR="00EC6EF7" w:rsidRPr="009463D5" w:rsidRDefault="006B10F9" w:rsidP="00EC6EF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สี่เหลี่ยมผืนผ้า 31" o:spid="_x0000_s1035" style="position:absolute;margin-left:223.3pt;margin-top:23pt;width:226.75pt;height:53.85pt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" fillcolor="#fabf8f" strokecolor="#fabf8f" strokeweight="1pt">
            <v:fill color2="#fde9d9" angle="135" focus="50%" type="gradient"/>
            <v:shadow on="t" color="#974706" opacity=".5" offset="1pt"/>
            <v:textbox>
              <w:txbxContent>
                <w:p w:rsidR="00EC6EF7" w:rsidRPr="00913F04" w:rsidRDefault="00EC6EF7" w:rsidP="00EC6EF7">
                  <w:pPr>
                    <w:jc w:val="center"/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</w:pPr>
                  <w:r w:rsidRPr="00913F04">
                    <w:rPr>
                      <w:rFonts w:ascii="TH SarabunIT๙" w:hAnsi="TH SarabunIT๙" w:cs="TH SarabunIT๙"/>
                      <w:b/>
                      <w:bCs/>
                      <w:sz w:val="32"/>
                      <w:szCs w:val="32"/>
                      <w:cs/>
                    </w:rPr>
                    <w:t>ผู้บริหารท้องถิ่นเสนอต่อสภาท้องถิ่นคณะกรรมการพัฒนาท้องถิ่น</w:t>
                  </w:r>
                </w:p>
              </w:txbxContent>
            </v:textbox>
          </v:rect>
        </w:pict>
      </w:r>
    </w:p>
    <w:p w:rsidR="00EC6EF7" w:rsidRPr="009463D5" w:rsidRDefault="00EC6EF7" w:rsidP="00EC6EF7">
      <w:pPr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6B10F9" w:rsidP="00EC6EF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line id="ตัวเชื่อมต่อตรง 30" o:spid="_x0000_s1043" style="position:absolute;z-index:251667456;visibility:visible" from="337.65pt,23.45pt" to="337.65pt,6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" strokeweight="1.5pt">
            <v:stroke endarrow="block"/>
          </v:line>
        </w:pict>
      </w:r>
    </w:p>
    <w:p w:rsidR="00EC6EF7" w:rsidRPr="009463D5" w:rsidRDefault="00EC6EF7" w:rsidP="00EC6EF7">
      <w:pPr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6B10F9" w:rsidP="00EC6EF7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pict>
          <v:rect id="สี่เหลี่ยมผืนผ้า 29" o:spid="_x0000_s1036" style="position:absolute;margin-left:90.7pt;margin-top:14.2pt;width:361.65pt;height:105.6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" fillcolor="#fabf8f" strokecolor="#fabf8f" strokeweight="1pt">
            <v:fill color2="#fde9d9" angle="135" focus="50%" type="gradient"/>
            <v:shadow on="t" color="#974706" opacity=".5" offset="1pt"/>
            <v:textbox style="mso-next-textbox:#สี่เหลี่ยมผืนผ้า 29">
              <w:txbxContent>
                <w:p w:rsidR="00EC6EF7" w:rsidRPr="002314AF" w:rsidRDefault="00EC6EF7" w:rsidP="00EC6EF7">
                  <w:pPr>
                    <w:jc w:val="thaiDistribute"/>
                    <w:rPr>
                      <w:rFonts w:ascii="TH SarabunPSK" w:hAnsi="TH SarabunPSK" w:cs="TH SarabunPSK"/>
                      <w:b/>
                      <w:bCs/>
                    </w:rPr>
                  </w:pPr>
                  <w:r w:rsidRPr="002314AF">
                    <w:rPr>
                      <w:rFonts w:ascii="TH SarabunPSK" w:hAnsi="TH SarabunPSK" w:cs="TH SarabunPSK"/>
                      <w:b/>
                      <w:bCs/>
                      <w:cs/>
                    </w:rPr>
                    <w:t xml:space="preserve">       </w:t>
                  </w:r>
                  <w:r w:rsidR="005C5C42" w:rsidRPr="002314AF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ประกาศผลการติดต</w:t>
                  </w:r>
                  <w:r w:rsidRPr="002314AF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ามและ</w:t>
                  </w:r>
                  <w:r w:rsidR="005C5C42" w:rsidRPr="002314AF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ประเมิน</w:t>
                  </w:r>
                  <w:r w:rsidRPr="002314AF">
                    <w:rPr>
                      <w:rFonts w:ascii="TH SarabunPSK" w:hAnsi="TH SarabunPSK" w:cs="TH SarabunPSK"/>
                      <w:b/>
                      <w:bCs/>
                      <w:cs/>
                    </w:rPr>
                    <w:t>ผลแผนพัฒนาให้ประชาชนในท้องถิ่นทราบในที่เปิดเผยภายในสิบห้าวันนับแต่วันที่ผู้บริหารท้องถิ่นเสนอผลการติดตามและประเมินผลดังกล่าวและต้องปิดประกาศโดยเปิดเผยไม่น้อยกว่าสามสิบวัน โดยอย่างน้อยปีละสองครั้งภายในเดือนเมษายนและภายในเดือนตุลาคมของทุกปี</w:t>
                  </w:r>
                </w:p>
              </w:txbxContent>
            </v:textbox>
          </v:rect>
        </w:pict>
      </w:r>
    </w:p>
    <w:p w:rsidR="00EC6EF7" w:rsidRPr="009463D5" w:rsidRDefault="00EC6EF7" w:rsidP="00EC6EF7">
      <w:pPr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EC6EF7" w:rsidP="00EC6EF7">
      <w:pPr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EC6EF7" w:rsidP="00EC6EF7">
      <w:pPr>
        <w:ind w:hanging="567"/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EC6EF7" w:rsidP="00EC6EF7">
      <w:pPr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EC6EF7" w:rsidP="00EC6EF7">
      <w:pPr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EC6EF7" w:rsidP="00EC6EF7">
      <w:pPr>
        <w:rPr>
          <w:rFonts w:ascii="TH SarabunIT๙" w:hAnsi="TH SarabunIT๙" w:cs="TH SarabunIT๙"/>
          <w:sz w:val="32"/>
          <w:szCs w:val="32"/>
        </w:rPr>
      </w:pPr>
    </w:p>
    <w:p w:rsidR="00ED62D7" w:rsidRDefault="00ED62D7" w:rsidP="00EC6EF7">
      <w:pPr>
        <w:autoSpaceDE w:val="0"/>
        <w:autoSpaceDN w:val="0"/>
        <w:adjustRightInd w:val="0"/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6B10F9" w:rsidP="00EC6EF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pict>
          <v:roundrect id="สี่เหลี่ยมผืนผ้ามุมมน 28" o:spid="_x0000_s1037" style="position:absolute;margin-left:-.45pt;margin-top:17.2pt;width:284.35pt;height:27.1pt;z-index:251674624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" fillcolor="#c0504d" strokecolor="#f2f2f2" strokeweight="3pt">
            <v:shadow on="t" color="#622423" opacity=".5" offset="1pt"/>
            <v:textbox>
              <w:txbxContent>
                <w:p w:rsidR="00EC6EF7" w:rsidRPr="005C4651" w:rsidRDefault="00EC6EF7" w:rsidP="00EC6EF7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5C4651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๔.  กรอบและแนวทางในการติดตามและประเมินผล</w:t>
                  </w:r>
                </w:p>
                <w:p w:rsidR="00EC6EF7" w:rsidRPr="00D749AB" w:rsidRDefault="00EC6EF7" w:rsidP="00EC6EF7"/>
              </w:txbxContent>
            </v:textbox>
          </v:roundrect>
        </w:pict>
      </w:r>
    </w:p>
    <w:p w:rsidR="00EC6EF7" w:rsidRDefault="00EC6EF7" w:rsidP="00EC6EF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D62D7" w:rsidRPr="009463D5" w:rsidRDefault="00ED62D7" w:rsidP="00EC6EF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C6EF7" w:rsidRPr="009463D5" w:rsidRDefault="00EC6EF7" w:rsidP="00EC6EF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</w:t>
      </w:r>
      <w:r w:rsidR="009463D5" w:rsidRPr="009463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องค์การบริหารส่วนตำบลส้มผ่อ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ได้กำหนดกรอบและแนวทางในการติดตามและประเมินผลแผนพัฒนาของ</w:t>
      </w:r>
      <w:r w:rsidR="009463D5" w:rsidRPr="009463D5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องค์การบริหารส่วนตำบลส้มผ่อ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โดยอาศัยหนังสือกระทรวงมหาดไทยและคู่มือของกรมส่งเสริมการปกครองท้องถิ่น  ดังนี้  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 ด่วนที่สุด ที่ มท ๐๘๑๐.๒/ว ๔๘๓๐  ลงวันที่  ๒๒  พฤศจิกายน  ๒๕๕๖  เรื่อง  แนวทางและหลักเกณฑ์การจัดทำและประสานแผนพัฒนาสามปี (พ.ศ. ๒๕๕๘ – ๒๕๖๐) ขององค์กรป</w:t>
      </w:r>
      <w:r w:rsidR="00ED62D7">
        <w:rPr>
          <w:rFonts w:ascii="TH SarabunIT๙" w:hAnsi="TH SarabunIT๙" w:cs="TH SarabunIT๙" w:hint="cs"/>
          <w:sz w:val="32"/>
          <w:szCs w:val="32"/>
          <w:cs/>
        </w:rPr>
        <w:t>กค</w:t>
      </w:r>
      <w:r w:rsidRPr="009463D5">
        <w:rPr>
          <w:rFonts w:ascii="TH SarabunIT๙" w:hAnsi="TH SarabunIT๙" w:cs="TH SarabunIT๙"/>
          <w:sz w:val="32"/>
          <w:szCs w:val="32"/>
          <w:cs/>
        </w:rPr>
        <w:t>ร</w:t>
      </w:r>
      <w:r w:rsidR="00ED62D7">
        <w:rPr>
          <w:rFonts w:ascii="TH SarabunIT๙" w:hAnsi="TH SarabunIT๙" w:cs="TH SarabunIT๙" w:hint="cs"/>
          <w:sz w:val="32"/>
          <w:szCs w:val="32"/>
          <w:cs/>
        </w:rPr>
        <w:t>อ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งส่วนท้องถิ่น  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๐๘๑๐.๒/ว ๐๗๐๓  ลงวันที่ ๒ กุมภาพันธ์ ๒๕๕๘  เรื่อง  แนวทางและหลักเกณฑ์การจัดทำและประสานแผนพัฒนาสามปีขององค์กรปกครองส่วนท้องถิ่น     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๐๘๑๐.๒/ว ๐๖๐๐ ลงวันที่ ๒๙ มกราคม ๒๕๕๙ เรื่อง  แนวทางและหลักเกณฑ์การจัดทำและประสานแผนพัฒนาท้องถิ่นขององค์กรปกครองส่วนท้องถิ่น  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หนังสือกระทรวงมหาดไทย ด่วนที่สุด ที่ มท ๐๘๑๐.๓/ว ๕๗๙๗  ลงวันที่ ๑๐  ตุลาคม  ๒๕๕๙  เรื่อง  ซักซ้อมแนวทางการจัดทำและประสานแผนพัฒนา</w:t>
      </w:r>
      <w:r w:rsidR="00B5093F">
        <w:rPr>
          <w:rFonts w:ascii="TH SarabunIT๙" w:hAnsi="TH SarabunIT๙" w:cs="TH SarabunIT๙"/>
          <w:sz w:val="32"/>
          <w:szCs w:val="32"/>
          <w:cs/>
        </w:rPr>
        <w:t>สามปี   (พ.ศ. ๒๕๖</w:t>
      </w:r>
      <w:r w:rsidR="00B5093F">
        <w:rPr>
          <w:rFonts w:ascii="TH SarabunIT๙" w:hAnsi="TH SarabunIT๙" w:cs="TH SarabunIT๙" w:hint="cs"/>
          <w:sz w:val="32"/>
          <w:szCs w:val="32"/>
          <w:cs/>
        </w:rPr>
        <w:t>0</w:t>
      </w:r>
      <w:r w:rsidR="00B5093F">
        <w:rPr>
          <w:rFonts w:ascii="TH SarabunIT๙" w:hAnsi="TH SarabunIT๙" w:cs="TH SarabunIT๙"/>
          <w:sz w:val="32"/>
          <w:szCs w:val="32"/>
          <w:cs/>
        </w:rPr>
        <w:t xml:space="preserve"> – ๒๕๖</w:t>
      </w:r>
      <w:r w:rsidR="00B5093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463D5">
        <w:rPr>
          <w:rFonts w:ascii="TH SarabunIT๙" w:hAnsi="TH SarabunIT๙" w:cs="TH SarabunIT๙"/>
          <w:sz w:val="32"/>
          <w:szCs w:val="32"/>
          <w:cs/>
        </w:rPr>
        <w:t>)  ตามระเบียบกระทรวงมหาดไทย ว่าด้วยการจัดทำแผนขององค์กรปกครองส่วนท้องถิ่น (ฉบับที่ ๒) พ.ศ. ๒๕๕๙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คู่มือการติดตามและประเมินผลการจัดทำและแปลงแผนไปสู่การปฏิบัติขององค์กรปกครองส่วนท้องถิ่น (โดยกรมส่งเสริมการปกครองท้องถิ่นร่วมกับมหาวิทยาลัยธรรมศาสตร์)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ตามหนังสือกระทรวงมหาดไทยและคู่มือดังกล่าวคณะกร</w:t>
      </w:r>
      <w:r w:rsidR="008D016A">
        <w:rPr>
          <w:rFonts w:ascii="TH SarabunIT๙" w:hAnsi="TH SarabunIT๙" w:cs="TH SarabunIT๙"/>
          <w:sz w:val="32"/>
          <w:szCs w:val="32"/>
          <w:cs/>
        </w:rPr>
        <w:t>รมการจึงได้กำหนดกรอบและแนวทางใ</w:t>
      </w:r>
      <w:r w:rsidR="008D016A">
        <w:rPr>
          <w:rFonts w:ascii="TH SarabunIT๙" w:hAnsi="TH SarabunIT๙" w:cs="TH SarabunIT๙" w:hint="cs"/>
          <w:sz w:val="32"/>
          <w:szCs w:val="32"/>
          <w:cs/>
        </w:rPr>
        <w:t>นก</w:t>
      </w:r>
      <w:r w:rsidRPr="009463D5">
        <w:rPr>
          <w:rFonts w:ascii="TH SarabunIT๙" w:hAnsi="TH SarabunIT๙" w:cs="TH SarabunIT๙"/>
          <w:sz w:val="32"/>
          <w:szCs w:val="32"/>
          <w:cs/>
        </w:rPr>
        <w:t>ารติดตามและประเมินผล  ดังนี้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๔.๑  กรอบเวลา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time &amp;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timeframe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)  ความสอดคล้อง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relevance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) ความพอเพียง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adequacy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)  ความก้าวหน้า 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progress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)  ประสิทธิภาพ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efficiency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)  ประสิทธิผล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effectiveness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)  ผลลัพธ์และผลผลิต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outcome and output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)  การประเมินผลกระทบการประเมินผลกระบวนการ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process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evaluation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มีรายละเอียดดังนี้</w:t>
      </w:r>
    </w:p>
    <w:p w:rsidR="00EC6EF7" w:rsidRPr="009463D5" w:rsidRDefault="00EC6EF7" w:rsidP="00EC6EF7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(๑)  กรอบเวลา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time &amp;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timeframe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EC6EF7" w:rsidRPr="009463D5" w:rsidRDefault="00EC6EF7" w:rsidP="00EC6EF7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ab/>
        <w:t xml:space="preserve">  การดำเนินโครงการเป็นไปตามห้วงเวลาที่กำหนดเอาไว้ในแผนการดำเนินงานหรือไม่  และเป็นห้วงเวลาที่ดำเนินการเหมาะสมต่อถูกต้องหรือไม่  มีความล่าช้าเกิดขึ้นหรือไม่   </w:t>
      </w:r>
    </w:p>
    <w:p w:rsidR="00ED62D7" w:rsidRDefault="00ED62D7" w:rsidP="00EC6EF7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EC6EF7" w:rsidRPr="009463D5" w:rsidRDefault="00EC6EF7" w:rsidP="00EC6EF7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(๒)  ความสอดคล้อง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relevance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EC6EF7" w:rsidRPr="00ED62D7" w:rsidRDefault="00EC6EF7" w:rsidP="00ED62D7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มีความสอดคล้องกับแผนพัฒนาเศรษฐกิจและสังคมแห่งชาติ แผนการบริหารราชการแผ่นดิน  ยุทธศาสตร์ประเทศ  ค่านิยมหลักของคนไทย  นโยบายของรัฐบาล  ยุทธศา</w:t>
      </w:r>
      <w:r w:rsidR="00B246B1">
        <w:rPr>
          <w:rFonts w:ascii="TH SarabunIT๙" w:hAnsi="TH SarabunIT๙" w:cs="TH SarabunIT๙"/>
          <w:sz w:val="32"/>
          <w:szCs w:val="32"/>
          <w:cs/>
        </w:rPr>
        <w:t>สตร์และนโยบายของคณะรักษาความสงบ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แห่งชาติ (คสช.)  ยุทธศาสตร์การพัฒนากลุ่มจังหวัด ยุทธศาสตร์การพัฒนาจังหวัด  ยุทธศาสตร์การพัฒนาองค์กรปกครองส่วนท้องถิ่นในเขตจังหวัด  แผนพัฒนาอำเภอ  แผนพัฒนาตำบล แผนชุมชน  แผนเศรษฐกิจพอเพียงท้องถิ่น (ด้านการเกษตรและแหล่งน้ำ)  วิสัยทัศน์  พันธกิจ  จุดมุ่งหมายเพื่อการพัฒนา  แนวทางการการพัฒนา นโยบายผู้บริหาร  รวมทั้งปัญหา  ความต้องการของประชาคมและชุมชน </w:t>
      </w:r>
    </w:p>
    <w:p w:rsidR="00EC6EF7" w:rsidRPr="009463D5" w:rsidRDefault="00EC6EF7" w:rsidP="00EC6EF7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(๓)  ความพอเพียง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adequacy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  <w:t xml:space="preserve">การบรรจุโครงการในแผนพัฒนาเป็นโครงการที่มีความจำเป็นต่อประชาชนในชุมชน  สามารถแก้ไขปัญหาที่เกิดขึ้นได้ในชุมชน และสามารถดำเนินการได้ตามอำนาจหน้าที่ของท้องถิ่น  โดยคำนึงถึงงบประมาณของท้องถิ่น  </w:t>
      </w:r>
    </w:p>
    <w:p w:rsidR="00EC6EF7" w:rsidRPr="009463D5" w:rsidRDefault="00EC6EF7" w:rsidP="00EC6EF7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(๔)  ความก้าวหน้า 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Progress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</w:t>
      </w:r>
    </w:p>
    <w:p w:rsidR="00EC6EF7" w:rsidRPr="009463D5" w:rsidRDefault="00EC6EF7" w:rsidP="00EC6EF7">
      <w:pPr>
        <w:ind w:left="1440"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พิจารณาถึงความก้าวหน้าในอนาคตของท้องถิ่น  โดยพิจารณา</w:t>
      </w:r>
    </w:p>
    <w:p w:rsidR="00EC6EF7" w:rsidRPr="009463D5" w:rsidRDefault="00EC6EF7" w:rsidP="00EC6EF7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๑)  ด้านโครงสร้างพื้นฐาน</w:t>
      </w:r>
    </w:p>
    <w:p w:rsidR="00EC6EF7" w:rsidRPr="009463D5" w:rsidRDefault="00EC6EF7" w:rsidP="00EC6EF7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มีโครงสร้างพื้นฐานที่ดี  มีถนนในการสัญจรไปมาได้สะดวก  ปลอดภัย  ประชาชนมีน้ำใช้ในการอุปโภค-บริโภคทุกครัวเรือน  ประชาชนมีไฟฟ้าใช้ครบทุกครัวเรือน และมีไฟฟ้าสาธารณะครบทุกจุด  มีแหล่งน้ำในการเกษตรพอเพียง  </w:t>
      </w:r>
    </w:p>
    <w:p w:rsidR="00EC6EF7" w:rsidRPr="009463D5" w:rsidRDefault="00EC6EF7" w:rsidP="00EC6EF7">
      <w:pPr>
        <w:ind w:left="1440" w:firstLine="72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๒)  ด้านงานส่งเสริมคุณภาพชีวิต</w:t>
      </w:r>
    </w:p>
    <w:p w:rsidR="00EC6EF7" w:rsidRPr="009463D5" w:rsidRDefault="008D016A" w:rsidP="00EC6EF7">
      <w:pPr>
        <w:ind w:firstLine="288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>เด็กได้รับการศึกษา</w:t>
      </w:r>
      <w:r>
        <w:rPr>
          <w:rFonts w:ascii="TH SarabunIT๙" w:hAnsi="TH SarabunIT๙" w:cs="TH SarabunIT๙" w:hint="cs"/>
          <w:sz w:val="32"/>
          <w:szCs w:val="32"/>
          <w:cs/>
        </w:rPr>
        <w:t>ขั้</w:t>
      </w:r>
      <w:r w:rsidR="00EC6EF7" w:rsidRPr="009463D5">
        <w:rPr>
          <w:rFonts w:ascii="TH SarabunIT๙" w:hAnsi="TH SarabunIT๙" w:cs="TH SarabunIT๙"/>
          <w:sz w:val="32"/>
          <w:szCs w:val="32"/>
          <w:cs/>
        </w:rPr>
        <w:t>นพื้นฐานทุกคน  ผู้สูงอายุ  ผู้พิการ ผู้ป่วยเอดส์  ผู้ด้อยโอกาสได้รับการดูแลอย่างทั่วถึงกลุ่มอาชีพมีความแข้งแข็ง  โรคติดต่อ  โรคระบาด  โรคอุบัติใหม่ลดลง  สภาพความเป็นอยู่ดีขึ้น  มีที่อยู่อาศัยที่มีสภาพมั่นคงแข็งแรง  ประชาชนมีสุขภาพร่างกายแข็งแรง</w:t>
      </w:r>
    </w:p>
    <w:p w:rsidR="00EC6EF7" w:rsidRPr="009463D5" w:rsidRDefault="00EC6EF7" w:rsidP="00EC6EF7">
      <w:pPr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๓)  ด้านการจัดระเบียบชุมชนและการรักษาความสงบเรียบร้อย</w:t>
      </w:r>
    </w:p>
    <w:p w:rsidR="00EC6EF7" w:rsidRPr="009463D5" w:rsidRDefault="00EC6EF7" w:rsidP="00EC6EF7">
      <w:pPr>
        <w:ind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ประชาชนได้รับความปลอดภัยในชีวิตและทรัพย์สิน  ชุมชนปลอดยาเสพติด  ปลอดการพนัน  อบายมุข  การทะเลาะวิวาท     </w:t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</w:p>
    <w:p w:rsidR="00EC6EF7" w:rsidRPr="009463D5" w:rsidRDefault="00EC6EF7" w:rsidP="00EC6EF7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๔)  ด้านเศรษฐกิจ พาณิชยกรรมและการท่องเที่ยว</w:t>
      </w:r>
    </w:p>
    <w:p w:rsidR="00EC6EF7" w:rsidRPr="009463D5" w:rsidRDefault="00EC6EF7" w:rsidP="00EC6EF7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มีการขยายตัวทางเศรษฐกิจ  การพาณิชยกรรมเพิ่มมากขึ้น มีการท่องเที่ยวในท้องถิ่นเพิ่มมากขึ้น  ประชาชนมีรายได้เพิ่มขึ้นและเพียงพอในการดำรงชีวิต  </w:t>
      </w:r>
    </w:p>
    <w:p w:rsidR="00EC6EF7" w:rsidRPr="009463D5" w:rsidRDefault="00EC6EF7" w:rsidP="00EC6EF7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๕)  ด้านทรัพยากรธรรมชาติและสิ่งแวดล้อม</w:t>
      </w:r>
    </w:p>
    <w:p w:rsidR="00CB6D22" w:rsidRDefault="00EC6EF7" w:rsidP="00EC6EF7">
      <w:pPr>
        <w:ind w:firstLine="1440"/>
        <w:jc w:val="thaiDistribute"/>
        <w:rPr>
          <w:rFonts w:ascii="TH SarabunIT๙" w:hAnsi="TH SarabunIT๙" w:cs="TH SarabunIT๙" w:hint="cs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>ทรัพ</w:t>
      </w:r>
      <w:r w:rsidR="005C5C42">
        <w:rPr>
          <w:rFonts w:ascii="TH SarabunIT๙" w:hAnsi="TH SarabunIT๙" w:cs="TH SarabunIT๙"/>
          <w:sz w:val="32"/>
          <w:szCs w:val="32"/>
          <w:cs/>
        </w:rPr>
        <w:t>ยากรธรรมชาติไม่ถูกทำราย  สภาพแว</w:t>
      </w:r>
      <w:r w:rsidRPr="009463D5">
        <w:rPr>
          <w:rFonts w:ascii="TH SarabunIT๙" w:hAnsi="TH SarabunIT๙" w:cs="TH SarabunIT๙"/>
          <w:sz w:val="32"/>
          <w:szCs w:val="32"/>
          <w:cs/>
        </w:rPr>
        <w:t>ดล้อมในชุมชนดีขึ้น ปราศ</w:t>
      </w:r>
      <w:r w:rsidR="005C5C42">
        <w:rPr>
          <w:rFonts w:ascii="TH SarabunIT๙" w:hAnsi="TH SarabunIT๙" w:cs="TH SarabunIT๙"/>
          <w:sz w:val="32"/>
          <w:szCs w:val="32"/>
          <w:cs/>
        </w:rPr>
        <w:t>จากมลภาวะที่เป็นพิษ ขยะในชุมชนล</w:t>
      </w:r>
      <w:r w:rsidRPr="009463D5">
        <w:rPr>
          <w:rFonts w:ascii="TH SarabunIT๙" w:hAnsi="TH SarabunIT๙" w:cs="TH SarabunIT๙"/>
          <w:sz w:val="32"/>
          <w:szCs w:val="32"/>
          <w:cs/>
        </w:rPr>
        <w:t>ดลงและถู</w:t>
      </w:r>
      <w:r w:rsidR="008D016A">
        <w:rPr>
          <w:rFonts w:ascii="TH SarabunIT๙" w:hAnsi="TH SarabunIT๙" w:cs="TH SarabunIT๙"/>
          <w:sz w:val="32"/>
          <w:szCs w:val="32"/>
          <w:cs/>
        </w:rPr>
        <w:t>กกำจัดอย่างเหมาะสม  ปริมาณน้ำเ</w:t>
      </w:r>
      <w:r w:rsidR="008D016A">
        <w:rPr>
          <w:rFonts w:ascii="TH SarabunIT๙" w:hAnsi="TH SarabunIT๙" w:cs="TH SarabunIT๙" w:hint="cs"/>
          <w:sz w:val="32"/>
          <w:szCs w:val="32"/>
          <w:cs/>
        </w:rPr>
        <w:t>สี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ยลดลง  การระบายน้ำดีขึ้น </w:t>
      </w:r>
    </w:p>
    <w:p w:rsidR="00EC6EF7" w:rsidRPr="009463D5" w:rsidRDefault="00EC6EF7" w:rsidP="00EC6EF7">
      <w:pPr>
        <w:ind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 </w:t>
      </w:r>
    </w:p>
    <w:p w:rsidR="00EC6EF7" w:rsidRPr="009463D5" w:rsidRDefault="00EC6EF7" w:rsidP="00EC6EF7">
      <w:pPr>
        <w:ind w:left="144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>๖)  ด้านศิลปะ  วัฒนธรรม  จารีตประเพณีและภูมิปัญญาท้องถิ่น</w:t>
      </w:r>
    </w:p>
    <w:p w:rsidR="00EC6EF7" w:rsidRPr="009463D5" w:rsidRDefault="00EC6EF7" w:rsidP="00EC6EF7">
      <w:pPr>
        <w:pStyle w:val="af7"/>
        <w:ind w:left="0" w:firstLine="288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ศิลปะ  วัฒนธรรม จารีตประเพณีและภูมิปัญญาท้องถิ่นท้องถิ่นยังคงอยู่และได้รับการส่งเสริมอนุรักษ์สู่คนรุ่นต่อไป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hAnsi="TH SarabunIT๙" w:cs="TH SarabunIT๙"/>
          <w:sz w:val="32"/>
          <w:szCs w:val="32"/>
          <w:cs/>
        </w:rPr>
        <w:t>ประชาชน  เด็กและเยาวชนในท้องถิ่นมีจิตสำนึก เกิดความตระหนัก และเข้ามามีส่วนร่วมในการอนุรักษ์ ฟื้นฟู และสืบสานภูมิปัญญาและคุณค่าความหลากหลายทางวัฒนธรรม ทั้งที่เป็นชีวิต ค่านิยมที่ดีงาม และความเป็นไทย  รวมทั้งได้เรียนรู้ความสำคัญ รู้จักวิถีชีวิต รู้ถึงคุณค่าของประวัติศาสตร์ในท้องถิ่น ความเป็นมาและวัฒนธรรมประเพณีของท้องถิ่น อันจะสร้างความภูมิใจและจิตสำนึกในการรักษาวัฒนธรรมประเพณีของท้องถิ่นสืบไป</w:t>
      </w:r>
    </w:p>
    <w:p w:rsidR="00EC6EF7" w:rsidRPr="009463D5" w:rsidRDefault="00EC6EF7" w:rsidP="00EC6EF7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(๕)  ประสิทธิภาพ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efficiency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>ติดตามและประเมินโครงการที่ดำเนินการว่าสามารถดำเนินการได้บรรลุวัตถุประสงค์หรือไม่  มีผลกระทบเกิดขึ้นหรือไม่  ผู้เข้าร่วมโครงการมีความพึงพอใจหรือไม่  การดำเนินโครงการสามารถแก้ไขปัญหาของชุมชนได้หรือไม่  งบประมา</w:t>
      </w:r>
      <w:r w:rsidR="008F66F9">
        <w:rPr>
          <w:rFonts w:ascii="TH SarabunIT๙" w:hAnsi="TH SarabunIT๙" w:cs="TH SarabunIT๙"/>
          <w:sz w:val="32"/>
          <w:szCs w:val="32"/>
          <w:cs/>
        </w:rPr>
        <w:t>ณถูกใช้ไปอย่างประหยัดและคุ้มค่</w:t>
      </w:r>
      <w:r w:rsidR="008F66F9">
        <w:rPr>
          <w:rFonts w:ascii="TH SarabunIT๙" w:hAnsi="TH SarabunIT๙" w:cs="TH SarabunIT๙" w:hint="cs"/>
          <w:sz w:val="32"/>
          <w:szCs w:val="32"/>
          <w:cs/>
        </w:rPr>
        <w:t>าของ</w:t>
      </w:r>
      <w:r w:rsidRPr="009463D5">
        <w:rPr>
          <w:rFonts w:ascii="TH SarabunIT๙" w:hAnsi="TH SarabunIT๙" w:cs="TH SarabunIT๙"/>
          <w:sz w:val="32"/>
          <w:szCs w:val="32"/>
          <w:cs/>
        </w:rPr>
        <w:t>ทรัพย์สิน เช่น วัสดุ  อุปกรณ์  ครุภัณฑ์ ถูกใช้ไปอย่างคุ้มค่า  มีการบำรุงรักษาและซ่อมแซม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hAnsi="TH SarabunIT๙" w:cs="TH SarabunIT๙"/>
          <w:sz w:val="32"/>
          <w:szCs w:val="32"/>
          <w:cs/>
        </w:rPr>
        <w:t>มีการปรับปรุงหรือไม่</w:t>
      </w:r>
    </w:p>
    <w:p w:rsidR="00EC6EF7" w:rsidRPr="009463D5" w:rsidRDefault="00EC6EF7" w:rsidP="00EC6EF7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(๖)  ประสิทธิผล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effectiveness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ประชาชนมีความพึงพอใจมากน้อยเพียงใด  ปัญหาของชุมชนประชาชนได้รับการแก้ไขหรือไม่  มีผลกระทบต่อประชาชนในชุมชนหรือไม่  </w:t>
      </w:r>
    </w:p>
    <w:p w:rsidR="00EC6EF7" w:rsidRPr="009463D5" w:rsidRDefault="00EC6EF7" w:rsidP="00EC6EF7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(๗)  ผลลัพธ์และผลผลิต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outcome and output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)  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>ประชาชน  ชุมชน  ได้รับอะไรจากการดำเนินโครงการของ</w:t>
      </w:r>
      <w:r w:rsidR="00426F9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ซึ่งส่งผลไปถึงการพัฒนาจังหวัด  ภูมิภาคและระดับประเทศ      </w:t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</w:p>
    <w:p w:rsidR="00EC6EF7" w:rsidRPr="009463D5" w:rsidRDefault="00EC6EF7" w:rsidP="00EC6EF7">
      <w:pPr>
        <w:autoSpaceDE w:val="0"/>
        <w:autoSpaceDN w:val="0"/>
        <w:adjustRightInd w:val="0"/>
        <w:ind w:left="720"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(๘)  การประเมินผลกระทบการประเมินผลกระบวนการ (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process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>evaluation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)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>เป็นการประเมินถึงผลกระทบต่อชุมชนและสังคมและหน่วยงานที่เกี่ยวข้อง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hAnsi="TH SarabunIT๙" w:cs="TH SarabunIT๙"/>
          <w:sz w:val="32"/>
          <w:szCs w:val="32"/>
          <w:cs/>
        </w:rPr>
        <w:t>โดยพิจารณาถึงผลกระทบต่อสุขภาพของประชาชน  สังคม  สภาพแวดล้อม  สิ่งแวดล้อม  ธรรมชาติ  เศรษฐกิจ ว่ามีผลกระทบเกิดขึ้นอย่างไร  สาเหตุจากอะไร  ประเมินผลกระบวนการการดำเนินงานโครงการ กระบวนการเหมาะสม ถูกต้องหรือไม่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๔.๒  การวิเคราะห์สภาพแวดล้อมของท้องถิ่น</w:t>
      </w:r>
    </w:p>
    <w:p w:rsidR="00EC6EF7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  ดำเนินการวิเคราะห์สภาพแวดล้อมท้องถิ่น  ในระดับชุมชนและทั้งในเขตองค์กรปกครองส่วนท้องถิ่น  และรวมทั้งตำบล  อำเภอ  เนื่องจากในเขต</w:t>
      </w:r>
      <w:r w:rsidR="00426F9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463D5">
        <w:rPr>
          <w:rFonts w:ascii="TH SarabunIT๙" w:hAnsi="TH SarabunIT๙" w:cs="TH SarabunIT๙"/>
          <w:sz w:val="32"/>
          <w:szCs w:val="32"/>
          <w:cs/>
        </w:rPr>
        <w:t>นั้นมีหมู่บ้านที่บางส่วนหรือและส่วนใหญ่อยู่ในเขต</w:t>
      </w:r>
      <w:r w:rsidR="00426F96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</w:t>
      </w:r>
      <w:r w:rsidRPr="009463D5">
        <w:rPr>
          <w:rFonts w:ascii="TH SarabunIT๙" w:hAnsi="TH SarabunIT๙" w:cs="TH SarabunIT๙"/>
          <w:sz w:val="32"/>
          <w:szCs w:val="32"/>
          <w:cs/>
        </w:rPr>
        <w:t>และเขต อปท.ข้างเคียง  ซึ่งมีปฏิสัมพันธ์ซึ่งกันและกันกับสภาพแวดล้อมภายใต้สังคมที่เป็นทั้งระบบเปิดมากกว่าระบบปิดในปัจจุบัน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Pr="009463D5">
        <w:rPr>
          <w:rFonts w:ascii="TH SarabunIT๙" w:hAnsi="TH SarabunIT๙" w:cs="TH SarabunIT๙"/>
          <w:sz w:val="32"/>
          <w:szCs w:val="32"/>
          <w:cs/>
        </w:rPr>
        <w:t>โดยการวิเคราะห์สภาพแวดล้อมเป็นการวิเคร</w:t>
      </w:r>
      <w:r w:rsidR="005C5C42">
        <w:rPr>
          <w:rFonts w:ascii="TH SarabunIT๙" w:hAnsi="TH SarabunIT๙" w:cs="TH SarabunIT๙" w:hint="cs"/>
          <w:sz w:val="32"/>
          <w:szCs w:val="32"/>
          <w:cs/>
        </w:rPr>
        <w:t>า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ะห์สภาพแวดล้อมทั้งภายนอกและภายใน  ดังนี้ </w:t>
      </w:r>
    </w:p>
    <w:p w:rsidR="00ED62D7" w:rsidRDefault="00ED62D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B6D22" w:rsidRDefault="00CB6D22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CB6D22" w:rsidRPr="009463D5" w:rsidRDefault="00CB6D22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</w:p>
    <w:p w:rsidR="00EC6EF7" w:rsidRPr="009463D5" w:rsidRDefault="00EC6EF7" w:rsidP="00EC6EF7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 การวิเคราะห์สภาพแวดล้อมภายนอก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>คณะกรรมการติดตามและประเมินผลแผนพัฒนา  ดำเนินการวิเคราะห์สภาพแวดล้อมภายนอก  เป็นการตรวจสอบ  ประเมินและกรองปัจจัยหรือข้อมูลจากสภาพแวดล้อมภายนอกที่มีผลกระทบต่อท้องถิ่น  เช่น สภาพเศรษฐกิจ เทคโนโลยี  การเมือง  กฎหมาย  สังคม  สิ่งแวดล้อม  วิเคราะห์เพื่อให้เกิดการบูรณาการ (</w:t>
      </w:r>
      <w:r w:rsidRPr="009463D5">
        <w:rPr>
          <w:rFonts w:ascii="TH SarabunIT๙" w:hAnsi="TH SarabunIT๙" w:cs="TH SarabunIT๙"/>
          <w:sz w:val="32"/>
          <w:szCs w:val="32"/>
        </w:rPr>
        <w:t>integration</w:t>
      </w:r>
      <w:r w:rsidRPr="009463D5">
        <w:rPr>
          <w:rFonts w:ascii="TH SarabunIT๙" w:hAnsi="TH SarabunIT๙" w:cs="TH SarabunIT๙"/>
          <w:sz w:val="32"/>
          <w:szCs w:val="32"/>
          <w:cs/>
        </w:rPr>
        <w:t>) ร่วมกันกับองค์กรปกครองส่วนท้องถิ่น  หน่วยงานราชการหรือรัฐวิสาหกิจ  การวิเคราะห์สภาพภายนอกนี้ เป็นการระบุถึงโอกาสและอุปสรรคที่จะต้องดำเนินการและแก้ไขปัญหาที่เกิดขึ้น</w:t>
      </w:r>
    </w:p>
    <w:p w:rsidR="00EC6EF7" w:rsidRPr="009463D5" w:rsidRDefault="00EC6EF7" w:rsidP="00EC6EF7">
      <w:pPr>
        <w:numPr>
          <w:ilvl w:val="0"/>
          <w:numId w:val="34"/>
        </w:numPr>
        <w:autoSpaceDE w:val="0"/>
        <w:autoSpaceDN w:val="0"/>
        <w:adjustRightInd w:val="0"/>
        <w:spacing w:after="0" w:line="240" w:lineRule="auto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การวิเคราะห์สภาพแวดล้อมภายใน  </w:t>
      </w:r>
    </w:p>
    <w:p w:rsidR="00EC6EF7" w:rsidRPr="009463D5" w:rsidRDefault="00EC6EF7" w:rsidP="00EC6EF7">
      <w:pPr>
        <w:autoSpaceDE w:val="0"/>
        <w:autoSpaceDN w:val="0"/>
        <w:adjustRightInd w:val="0"/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เป็นการตรว</w:t>
      </w:r>
      <w:r w:rsidR="005C5C42">
        <w:rPr>
          <w:rFonts w:ascii="TH SarabunIT๙" w:hAnsi="TH SarabunIT๙" w:cs="TH SarabunIT๙" w:hint="cs"/>
          <w:sz w:val="32"/>
          <w:szCs w:val="32"/>
          <w:cs/>
        </w:rPr>
        <w:t>จ</w:t>
      </w:r>
      <w:r w:rsidRPr="009463D5">
        <w:rPr>
          <w:rFonts w:ascii="TH SarabunIT๙" w:hAnsi="TH SarabunIT๙" w:cs="TH SarabunIT๙"/>
          <w:sz w:val="32"/>
          <w:szCs w:val="32"/>
          <w:cs/>
        </w:rPr>
        <w:t>สอบ ประเมินและกรองปัจจัยหรือข้อมูลจากสภาพแวดล้อมในท้องถิ่น ปัจจัยใดเป็นจุดแข็งหรือจุดอ่อนที่องค์กรปกครองส่วนท้องถิ่นจะแสวงหาโอกาสพัฒนาและหลีกเลี่ยงอุปสรรคที่อาจจะเกิดขึ้นได้  ซึ่งการติดตามและประเมินผลโดยกำหนดให้มีการวิเคราะห์สภาพแวดล้อมภายใน  สามารถทำได้หลายแนวทาง  เช่น  การวิเครา</w:t>
      </w:r>
      <w:r w:rsidR="005C5C42">
        <w:rPr>
          <w:rFonts w:ascii="TH SarabunIT๙" w:hAnsi="TH SarabunIT๙" w:cs="TH SarabunIT๙" w:hint="cs"/>
          <w:sz w:val="32"/>
          <w:szCs w:val="32"/>
          <w:cs/>
        </w:rPr>
        <w:t>ะ</w:t>
      </w:r>
      <w:r w:rsidRPr="009463D5">
        <w:rPr>
          <w:rFonts w:ascii="TH SarabunIT๙" w:hAnsi="TH SarabunIT๙" w:cs="TH SarabunIT๙"/>
          <w:sz w:val="32"/>
          <w:szCs w:val="32"/>
          <w:cs/>
        </w:rPr>
        <w:t>ห์ห่วงโซ่แห่งคุณค่าภายในท้องถิ่น (</w:t>
      </w:r>
      <w:r w:rsidRPr="009463D5">
        <w:rPr>
          <w:rFonts w:ascii="TH SarabunIT๙" w:hAnsi="TH SarabunIT๙" w:cs="TH SarabunIT๙"/>
          <w:sz w:val="32"/>
          <w:szCs w:val="32"/>
        </w:rPr>
        <w:t>value-chain analysis</w:t>
      </w:r>
      <w:r w:rsidRPr="009463D5">
        <w:rPr>
          <w:rFonts w:ascii="TH SarabunIT๙" w:hAnsi="TH SarabunIT๙" w:cs="TH SarabunIT๙"/>
          <w:sz w:val="32"/>
          <w:szCs w:val="32"/>
          <w:cs/>
        </w:rPr>
        <w:t>)  การวิเคราะห์ปัจจัยภายในตามสายงาน (</w:t>
      </w:r>
      <w:r w:rsidRPr="009463D5">
        <w:rPr>
          <w:rFonts w:ascii="TH SarabunIT๙" w:hAnsi="TH SarabunIT๙" w:cs="TH SarabunIT๙"/>
          <w:sz w:val="32"/>
          <w:szCs w:val="32"/>
        </w:rPr>
        <w:t>scanning functional resources</w:t>
      </w:r>
      <w:r w:rsidR="005C5C42">
        <w:rPr>
          <w:rFonts w:ascii="TH SarabunIT๙" w:hAnsi="TH SarabunIT๙" w:cs="TH SarabunIT๙"/>
          <w:sz w:val="32"/>
          <w:szCs w:val="32"/>
          <w:cs/>
        </w:rPr>
        <w:t>)  เป็นการวิเคราะห์  ตร</w:t>
      </w:r>
      <w:r w:rsidR="005C5C42">
        <w:rPr>
          <w:rFonts w:ascii="TH SarabunIT๙" w:hAnsi="TH SarabunIT๙" w:cs="TH SarabunIT๙" w:hint="cs"/>
          <w:sz w:val="32"/>
          <w:szCs w:val="32"/>
          <w:cs/>
        </w:rPr>
        <w:t>ว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จสอบ  ติดตามองค์กรปกครองส่วนท้องถิ่นเพื่อวิเคราะห์ถึงจุดแข็งและจุดอ่อน  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๔.๓  การติดตามประเมินผลแผนพัฒนาของ</w:t>
      </w:r>
      <w:r w:rsidR="009463D5"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องค์การบริหารส่วนตำบลส้มผ่อ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</w:p>
    <w:p w:rsidR="00EC6EF7" w:rsidRPr="009463D5" w:rsidRDefault="00EC6EF7" w:rsidP="00EC6EF7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ติดตามและประเมินผลแผนยุทธศาสตร์การพัฒนา (พ.ศ. ๒๕๕๙ – ๒๕๖๓) รวมทั้งที่เปลี่ยนแปลง </w:t>
      </w:r>
    </w:p>
    <w:p w:rsidR="00EC6EF7" w:rsidRPr="00ED62D7" w:rsidRDefault="00EC6EF7" w:rsidP="00ED62D7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</w:rPr>
        <w:sym w:font="Wingdings" w:char="F0D8"/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ติดตามและประเมินผลแผนพัฒนาสามปี (พ.ศ. ๒๕๖๐–๒๕๖๒) รวมทั้งที่เปลี่ยนแปลง และเพิ่มเติม  </w:t>
      </w:r>
    </w:p>
    <w:p w:rsidR="006A32DE" w:rsidRPr="006A32DE" w:rsidRDefault="006A32DE" w:rsidP="006A32DE">
      <w:pPr>
        <w:autoSpaceDE w:val="0"/>
        <w:autoSpaceDN w:val="0"/>
        <w:adjustRightInd w:val="0"/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</w:rPr>
        <w:sym w:font="Wingdings" w:char="F0D8"/>
      </w:r>
      <w:r>
        <w:rPr>
          <w:rFonts w:ascii="TH SarabunIT๙" w:hAnsi="TH SarabunIT๙" w:cs="TH SarabunIT๙"/>
          <w:sz w:val="32"/>
          <w:szCs w:val="32"/>
          <w:cs/>
        </w:rPr>
        <w:t xml:space="preserve">  ติดตามและประเมินผลแผนพัฒนา</w:t>
      </w:r>
      <w:r w:rsidR="00B5093F">
        <w:rPr>
          <w:rFonts w:ascii="TH SarabunIT๙" w:hAnsi="TH SarabunIT๙" w:cs="TH SarabunIT๙" w:hint="cs"/>
          <w:sz w:val="32"/>
          <w:szCs w:val="32"/>
          <w:cs/>
        </w:rPr>
        <w:t xml:space="preserve">สามปี  </w:t>
      </w:r>
      <w:r>
        <w:rPr>
          <w:rFonts w:ascii="TH SarabunIT๙" w:hAnsi="TH SarabunIT๙" w:cs="TH SarabunIT๙"/>
          <w:sz w:val="32"/>
          <w:szCs w:val="32"/>
          <w:cs/>
        </w:rPr>
        <w:t xml:space="preserve"> (พ.ศ. ๒๕๖</w:t>
      </w:r>
      <w:r w:rsidR="00B5093F">
        <w:rPr>
          <w:rFonts w:ascii="TH SarabunIT๙" w:hAnsi="TH SarabunIT๙" w:cs="TH SarabunIT๙" w:hint="cs"/>
          <w:sz w:val="32"/>
          <w:szCs w:val="32"/>
          <w:cs/>
        </w:rPr>
        <w:t>0</w:t>
      </w:r>
      <w:r>
        <w:rPr>
          <w:rFonts w:ascii="TH SarabunIT๙" w:hAnsi="TH SarabunIT๙" w:cs="TH SarabunIT๙"/>
          <w:sz w:val="32"/>
          <w:szCs w:val="32"/>
          <w:cs/>
        </w:rPr>
        <w:t>–๒๕๖</w:t>
      </w:r>
      <w:r w:rsidR="00B5093F">
        <w:rPr>
          <w:rFonts w:ascii="TH SarabunIT๙" w:hAnsi="TH SarabunIT๙" w:cs="TH SarabunIT๙" w:hint="cs"/>
          <w:sz w:val="32"/>
          <w:szCs w:val="32"/>
          <w:cs/>
        </w:rPr>
        <w:t>2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) รวมทั้งที่เปลี่ยนแปลง และเพิ่มเติม  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๔.๔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ดำเนินการตรวจสอบในระหว่างการดำเนินโครงการพัฒนาและกิจกรรมที่ดำเนินการจริงทั้งหมดในพื้นที่ขององค์กรปกครองส่วนท้องถิ่นประจำปีงบประมาณนั้น  ว่าสามารถเป็นไปตามเป้าหมายที่ตั้งไว้หรือไม่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๔.๕  สรุปผลการดำเนินโครงการในแผนพัฒนา  </w:t>
      </w:r>
    </w:p>
    <w:p w:rsidR="00EC6EF7" w:rsidRPr="009463D5" w:rsidRDefault="00EC6EF7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๔.๖ 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สรุปผลการประเมินความพึงพอใจ </w:t>
      </w:r>
    </w:p>
    <w:p w:rsidR="00EC6EF7" w:rsidRPr="009463D5" w:rsidRDefault="00EC6EF7" w:rsidP="00EC6EF7">
      <w:pPr>
        <w:ind w:firstLine="72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๔.๗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เปรียบเทียบผลการดำเนินงานในปีที่ผ่านมา</w:t>
      </w:r>
      <w:r w:rsidR="008F66F9">
        <w:rPr>
          <w:rFonts w:ascii="TH SarabunIT๙" w:hAnsi="TH SarabunIT๙" w:cs="TH SarabunIT๙" w:hint="cs"/>
          <w:sz w:val="32"/>
          <w:szCs w:val="32"/>
          <w:cs/>
        </w:rPr>
        <w:t>แ</w:t>
      </w:r>
      <w:r w:rsidRPr="009463D5">
        <w:rPr>
          <w:rFonts w:ascii="TH SarabunIT๙" w:hAnsi="TH SarabunIT๙" w:cs="TH SarabunIT๙"/>
          <w:sz w:val="32"/>
          <w:szCs w:val="32"/>
          <w:cs/>
        </w:rPr>
        <w:t>ละปีปัจจุบัน</w:t>
      </w:r>
    </w:p>
    <w:p w:rsidR="00EC6EF7" w:rsidRPr="009463D5" w:rsidRDefault="00EC6EF7" w:rsidP="00EC6EF7">
      <w:pPr>
        <w:ind w:firstLine="720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๔.๘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เสนอแนะความคิดเห็นที่ได้จากการติดตามและประเมินผล</w:t>
      </w:r>
    </w:p>
    <w:p w:rsidR="00EC6EF7" w:rsidRDefault="00EC6EF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D62D7" w:rsidRDefault="00ED62D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D62D7" w:rsidRDefault="00ED62D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D62D7" w:rsidRDefault="00ED62D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D62D7" w:rsidRDefault="00ED62D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  <w:u w:val="single"/>
        </w:rPr>
      </w:pPr>
    </w:p>
    <w:p w:rsidR="00EC6EF7" w:rsidRPr="009463D5" w:rsidRDefault="006B10F9" w:rsidP="00EC6EF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roundrect id="สี่เหลี่ยมผืนผ้ามุมมน 27" o:spid="_x0000_s1038" style="position:absolute;margin-left:-.55pt;margin-top:.25pt;width:284.35pt;height:27.1pt;z-index:251675648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" fillcolor="#c0504d" strokecolor="#f2f2f2" strokeweight="3pt">
            <v:shadow on="t" color="#622423" opacity=".5" offset="1pt"/>
            <v:textbox>
              <w:txbxContent>
                <w:p w:rsidR="00EC6EF7" w:rsidRPr="00ED62D7" w:rsidRDefault="00EC6EF7" w:rsidP="00EC6EF7">
                  <w:pPr>
                    <w:autoSpaceDE w:val="0"/>
                    <w:autoSpaceDN w:val="0"/>
                    <w:adjustRightInd w:val="0"/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D62D7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๕.  ระเบียบ  วิธีการในการติดตามและประเมินผล</w:t>
                  </w:r>
                </w:p>
                <w:p w:rsidR="00EC6EF7" w:rsidRPr="00D749AB" w:rsidRDefault="00EC6EF7" w:rsidP="00EC6EF7"/>
              </w:txbxContent>
            </v:textbox>
          </v:roundrect>
        </w:pict>
      </w:r>
    </w:p>
    <w:p w:rsidR="00EC6EF7" w:rsidRPr="009463D5" w:rsidRDefault="00EC6EF7" w:rsidP="00EC6EF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C6EF7" w:rsidRPr="009463D5" w:rsidRDefault="00EC6EF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ระเบียบ วิธีในการติดตามและประเมินผล </w:t>
      </w:r>
      <w:r w:rsidR="00ED62D7">
        <w:rPr>
          <w:rFonts w:ascii="TH SarabunIT๙" w:hAnsi="TH SarabunIT๙" w:cs="TH SarabunIT๙"/>
          <w:sz w:val="32"/>
          <w:szCs w:val="32"/>
          <w:cs/>
        </w:rPr>
        <w:t>ว</w:t>
      </w:r>
      <w:r w:rsidR="00ED62D7">
        <w:rPr>
          <w:rFonts w:ascii="TH SarabunIT๙" w:hAnsi="TH SarabunIT๙" w:cs="TH SarabunIT๙" w:hint="cs"/>
          <w:sz w:val="32"/>
          <w:szCs w:val="32"/>
          <w:cs/>
        </w:rPr>
        <w:t>ิธี</w:t>
      </w:r>
      <w:r w:rsidRPr="009463D5">
        <w:rPr>
          <w:rFonts w:ascii="TH SarabunIT๙" w:hAnsi="TH SarabunIT๙" w:cs="TH SarabunIT๙"/>
          <w:sz w:val="32"/>
          <w:szCs w:val="32"/>
          <w:cs/>
        </w:rPr>
        <w:t>การในการติดตามและประเมินผลแผนพัฒนา  ซึ่งต้องกำหนดวิธีการติดตามและประเมิน  กำหนดห้วงเวลาในการติดตามและประเมินผล  โดยมีองค์ประกอบที่สำคัญ  ๒  ประการ  ดังนี้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๕.๑  ระเบียบในการติดตามและประเมินผลแผนพัฒนา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ระเบียบวิธีในการติดตามและประเมินผลแผนพัฒนา  มีองค์กระกอบ  ๔  ประการ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hAnsi="TH SarabunIT๙" w:cs="TH SarabunIT๙"/>
          <w:sz w:val="32"/>
          <w:szCs w:val="32"/>
          <w:cs/>
        </w:rPr>
        <w:t>ดังนี้</w:t>
      </w:r>
    </w:p>
    <w:p w:rsidR="00EC6EF7" w:rsidRPr="009463D5" w:rsidRDefault="00EC6EF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(๑)  ผู้เข้าร่วมติดตามและประเมินผล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ได้แก่  คณะกรรมการติดตามและประเมิน  ผู้รับผิดชอบแผนพัฒนา  สมาชิกสภา  ประชาชนในท้องถิ่น  ผู้มีส่วนเกี่ยวข้อง  และผู้มีส่วนได้เสีย (</w:t>
      </w:r>
      <w:r w:rsidRPr="009463D5">
        <w:rPr>
          <w:rFonts w:ascii="TH SarabunIT๙" w:hAnsi="TH SarabunIT๙" w:cs="TH SarabunIT๙"/>
          <w:sz w:val="32"/>
          <w:szCs w:val="32"/>
        </w:rPr>
        <w:t>stakeholders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) ในท้องถิ่น  ผู้รับผิดชอบโครงการ  </w:t>
      </w:r>
    </w:p>
    <w:p w:rsidR="00EC6EF7" w:rsidRPr="009463D5" w:rsidRDefault="00EC6EF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(๒)  ขั้นตอนในการติดตามและประเมินผล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(รายละเอียดตามหัวข้อที่ ๓ ข้างต้น)</w:t>
      </w:r>
    </w:p>
    <w:p w:rsidR="00EC6EF7" w:rsidRPr="009463D5" w:rsidRDefault="00EC6EF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ab/>
        <w:t>(๓)  ห้วงระยะเวลาในการติดตามและประเมินผล</w:t>
      </w:r>
    </w:p>
    <w:p w:rsidR="00EC6EF7" w:rsidRPr="009463D5" w:rsidRDefault="00EC6EF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b/>
          <w:bCs/>
          <w:sz w:val="32"/>
          <w:szCs w:val="32"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>คณะกรรมการต้องดำเนินการติดตามรายงานผลและเสนอความเห็นซึ่งได้จากการติดตามและประเมินผลแผนพัฒนาต่อผู้บริหารท้องถิ่น เพื่อให้ผู้บริหารท้องถิ่นเสนอต่อสภาท้องถิ่น และคณะกรรมการพัฒนาท้องถิ่น  พร้อมทั้งประกาศผลการติดตามและประเมินผลแผนพัฒนาให้ประชาชนในท้องถิ่นทราบในที่เปิดเผยภายในสิบห้าวันนับแต่วันรายงานผลและเสนอความเห็นดังกล่าวและต้องปิดประกาศไว้เป็นระยะเวลาไม่น้อยกว่าสามสิบวันโดยอย่างน้อยปีละสองครั้งภายในเดือนเมษายนและภายในเดือนตุลาคมของทุกปี โดยสามารถติดตามเป็นรายไตรมาสและรายหกเดือนได้  ดังนี้</w:t>
      </w:r>
    </w:p>
    <w:p w:rsidR="00EC6EF7" w:rsidRPr="009463D5" w:rsidRDefault="00EC6EF7" w:rsidP="00EC6EF7">
      <w:pPr>
        <w:ind w:left="720" w:firstLine="720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รายไตรมาส</w:t>
      </w:r>
    </w:p>
    <w:p w:rsidR="00EC6EF7" w:rsidRPr="009463D5" w:rsidRDefault="00EC6EF7" w:rsidP="00EC6EF7">
      <w:pPr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  <w:t>(๑)  ไตรมาสที่  ๑</w:t>
      </w:r>
      <w:r w:rsidRPr="009463D5">
        <w:rPr>
          <w:rFonts w:ascii="TH SarabunIT๙" w:hAnsi="TH SarabunIT๙" w:cs="TH SarabunIT๙"/>
          <w:sz w:val="32"/>
          <w:szCs w:val="32"/>
          <w:cs/>
        </w:rPr>
        <w:tab/>
        <w:t xml:space="preserve">(เดือน  ตุลาคม </w:t>
      </w:r>
      <w:r w:rsidRPr="009463D5">
        <w:rPr>
          <w:rFonts w:ascii="TH SarabunIT๙" w:hAnsi="TH SarabunIT๙" w:cs="TH SarabunIT๙"/>
          <w:sz w:val="32"/>
          <w:szCs w:val="32"/>
        </w:rPr>
        <w:t>–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ธันวาคม)</w:t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</w:p>
    <w:p w:rsidR="00EC6EF7" w:rsidRPr="009463D5" w:rsidRDefault="00EC6EF7" w:rsidP="00EC6EF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(๒)  ไตรมาสที่  ๒  </w:t>
      </w:r>
      <w:r w:rsidRPr="009463D5">
        <w:rPr>
          <w:rFonts w:ascii="TH SarabunIT๙" w:hAnsi="TH SarabunIT๙" w:cs="TH SarabunIT๙"/>
          <w:sz w:val="32"/>
          <w:szCs w:val="32"/>
          <w:cs/>
        </w:rPr>
        <w:tab/>
        <w:t xml:space="preserve">(เดือน  มกราคม </w:t>
      </w:r>
      <w:r w:rsidRPr="009463D5">
        <w:rPr>
          <w:rFonts w:ascii="TH SarabunIT๙" w:hAnsi="TH SarabunIT๙" w:cs="TH SarabunIT๙"/>
          <w:sz w:val="32"/>
          <w:szCs w:val="32"/>
        </w:rPr>
        <w:t>–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มีนาคม)</w:t>
      </w:r>
    </w:p>
    <w:p w:rsidR="00EC6EF7" w:rsidRPr="009463D5" w:rsidRDefault="00EC6EF7" w:rsidP="00EC6EF7">
      <w:pPr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  <w:t xml:space="preserve">(๓)  ไตรมาสที่  ๓  </w:t>
      </w:r>
      <w:r w:rsidRPr="009463D5">
        <w:rPr>
          <w:rFonts w:ascii="TH SarabunIT๙" w:hAnsi="TH SarabunIT๙" w:cs="TH SarabunIT๙"/>
          <w:sz w:val="32"/>
          <w:szCs w:val="32"/>
          <w:cs/>
        </w:rPr>
        <w:tab/>
        <w:t xml:space="preserve">(เดือน  เมษายน </w:t>
      </w:r>
      <w:r w:rsidRPr="009463D5">
        <w:rPr>
          <w:rFonts w:ascii="TH SarabunIT๙" w:hAnsi="TH SarabunIT๙" w:cs="TH SarabunIT๙"/>
          <w:sz w:val="32"/>
          <w:szCs w:val="32"/>
        </w:rPr>
        <w:t>–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มิถุนายน)</w:t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</w:p>
    <w:p w:rsidR="00EC6EF7" w:rsidRPr="009463D5" w:rsidRDefault="00EC6EF7" w:rsidP="00EC6EF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(๔)  ไตรมาสที่  ๔  </w:t>
      </w:r>
      <w:r w:rsidRPr="009463D5">
        <w:rPr>
          <w:rFonts w:ascii="TH SarabunIT๙" w:hAnsi="TH SarabunIT๙" w:cs="TH SarabunIT๙"/>
          <w:sz w:val="32"/>
          <w:szCs w:val="32"/>
          <w:cs/>
        </w:rPr>
        <w:tab/>
        <w:t xml:space="preserve">(เดือน  กรกฎาคม </w:t>
      </w:r>
      <w:r w:rsidRPr="009463D5">
        <w:rPr>
          <w:rFonts w:ascii="TH SarabunIT๙" w:hAnsi="TH SarabunIT๙" w:cs="TH SarabunIT๙"/>
          <w:sz w:val="32"/>
          <w:szCs w:val="32"/>
        </w:rPr>
        <w:t>–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กันยายน)</w:t>
      </w:r>
    </w:p>
    <w:p w:rsidR="00EC6EF7" w:rsidRPr="009463D5" w:rsidRDefault="00EC6EF7" w:rsidP="00EC6EF7">
      <w:pPr>
        <w:autoSpaceDE w:val="0"/>
        <w:autoSpaceDN w:val="0"/>
        <w:adjustRightInd w:val="0"/>
        <w:ind w:left="720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ระยะ  ๖  เดือน</w:t>
      </w:r>
    </w:p>
    <w:p w:rsidR="00EC6EF7" w:rsidRPr="009463D5" w:rsidRDefault="00EC6EF7" w:rsidP="00EC6EF7">
      <w:pPr>
        <w:autoSpaceDE w:val="0"/>
        <w:autoSpaceDN w:val="0"/>
        <w:adjustRightInd w:val="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  <w:t xml:space="preserve">(๑)  เดือน  ตุลาคม  –  มีนาคม  </w:t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ab/>
      </w:r>
      <w:r w:rsidR="00525ADD">
        <w:rPr>
          <w:rFonts w:ascii="TH SarabunIT๙" w:hAnsi="TH SarabunIT๙" w:cs="TH SarabunIT๙" w:hint="cs"/>
          <w:sz w:val="32"/>
          <w:szCs w:val="32"/>
          <w:cs/>
        </w:rPr>
        <w:tab/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(๒)  เดือน  เมษายน – กันยายน  </w:t>
      </w:r>
    </w:p>
    <w:p w:rsidR="00EC6EF7" w:rsidRPr="009463D5" w:rsidRDefault="00EC6EF7" w:rsidP="00EC6EF7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ab/>
        <w:t xml:space="preserve"> </w:t>
      </w:r>
    </w:p>
    <w:p w:rsidR="00525ADD" w:rsidRDefault="00525ADD" w:rsidP="00EC6EF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D22" w:rsidRDefault="00CB6D22" w:rsidP="00EC6EF7">
      <w:pPr>
        <w:jc w:val="thaiDistribute"/>
        <w:rPr>
          <w:rFonts w:ascii="TH SarabunIT๙" w:hAnsi="TH SarabunIT๙" w:cs="TH SarabunIT๙"/>
          <w:sz w:val="32"/>
          <w:szCs w:val="32"/>
        </w:rPr>
      </w:pPr>
    </w:p>
    <w:p w:rsidR="00CB6D22" w:rsidRPr="009463D5" w:rsidRDefault="00CB6D22" w:rsidP="00EC6EF7">
      <w:pPr>
        <w:jc w:val="thaiDistribute"/>
        <w:rPr>
          <w:rFonts w:ascii="TH SarabunIT๙" w:hAnsi="TH SarabunIT๙" w:cs="TH SarabunIT๙" w:hint="cs"/>
          <w:sz w:val="32"/>
          <w:szCs w:val="32"/>
        </w:rPr>
      </w:pPr>
    </w:p>
    <w:p w:rsidR="00EC6EF7" w:rsidRPr="009463D5" w:rsidRDefault="00EC6EF7" w:rsidP="00EC6EF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lastRenderedPageBreak/>
        <w:t xml:space="preserve">(๔)  เครื่องมือ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อันได้แก่  </w:t>
      </w:r>
    </w:p>
    <w:p w:rsidR="00EC6EF7" w:rsidRPr="009463D5" w:rsidRDefault="00EC6EF7" w:rsidP="00EC6EF7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เครื่องมือ  อุปกรณ์  สิ่งที่ใช้เป็นสื่อสำหรับการติดตามและประเมินผล เพื่อใช้ในการรวบรวมข้อมูลแผนพัฒนาที่ได้กำหนดขึ้น  ซึ่งมีผลต่อการพัฒนาท้องถิ่น  ข้อมูลดังกล่าวเป็นได้ทั้งข้อมูลเชิงปริมาณ  และข้อมูลเชิงคุณภาพ  มีความจำเป็นและสำคัญในการนำมาหาค่าและผลของประโยชน์ที่ได้รับจากแผนพัฒนา  เป็นแบบสอบถาม  แบบวัดคุณภาพแผน  แบบติดตามและประเมินผล</w:t>
      </w:r>
      <w:r w:rsidRPr="009463D5">
        <w:rPr>
          <w:rFonts w:ascii="TH SarabunIT๙" w:hAnsi="TH SarabunIT๙" w:cs="TH SarabunIT๙"/>
          <w:noProof/>
          <w:sz w:val="32"/>
          <w:szCs w:val="32"/>
          <w:cs/>
        </w:rPr>
        <w:t>โครงการสำหรับแผนพัฒนาเพื่อความสอดคล้องของยุทธศาสตร์และโครงการ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  <w:r w:rsidRPr="009463D5">
        <w:rPr>
          <w:rFonts w:ascii="TH SarabunIT๙" w:hAnsi="TH SarabunIT๙" w:cs="TH SarabunIT๙"/>
          <w:sz w:val="32"/>
          <w:szCs w:val="32"/>
          <w:cs/>
        </w:rPr>
        <w:t>แบบตัวบ่งชี้ของการปฏิบัติงาน  แบบบันทึกข้อมูล  แบบรายงาน  เพื่อนำไปวิเคร</w:t>
      </w:r>
      <w:r w:rsidR="00ED62D7">
        <w:rPr>
          <w:rFonts w:ascii="TH SarabunIT๙" w:hAnsi="TH SarabunIT๙" w:cs="TH SarabunIT๙"/>
          <w:sz w:val="32"/>
          <w:szCs w:val="32"/>
          <w:cs/>
        </w:rPr>
        <w:t>าะห์ทางสถิติ  และการหาผลสัมฤทธิ</w:t>
      </w:r>
      <w:r w:rsidR="00ED62D7">
        <w:rPr>
          <w:rFonts w:ascii="TH SarabunIT๙" w:hAnsi="TH SarabunIT๙" w:cs="TH SarabunIT๙" w:hint="cs"/>
          <w:sz w:val="32"/>
          <w:szCs w:val="32"/>
          <w:cs/>
        </w:rPr>
        <w:t>์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โดยรูปแบบต่างๆ ที่สอดคล้องกับบริบทของท้องถิ่น  </w:t>
      </w:r>
    </w:p>
    <w:p w:rsidR="00EC6EF7" w:rsidRPr="009463D5" w:rsidRDefault="00EC6EF7" w:rsidP="00EC6EF7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(๕)  กรรม</w:t>
      </w:r>
      <w:r w:rsidR="00ED62D7">
        <w:rPr>
          <w:rFonts w:ascii="TH SarabunIT๙" w:hAnsi="TH SarabunIT๙" w:cs="TH SarabunIT๙"/>
          <w:b/>
          <w:bCs/>
          <w:sz w:val="32"/>
          <w:szCs w:val="32"/>
          <w:cs/>
        </w:rPr>
        <w:t>ว</w:t>
      </w:r>
      <w:r w:rsidR="00ED62D7">
        <w:rPr>
          <w:rFonts w:ascii="TH SarabunIT๙" w:hAnsi="TH SarabunIT๙" w:cs="TH SarabunIT๙" w:hint="cs"/>
          <w:b/>
          <w:bCs/>
          <w:sz w:val="32"/>
          <w:szCs w:val="32"/>
          <w:cs/>
        </w:rPr>
        <w:t>ิ</w:t>
      </w: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ธี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อันได้แก่ </w:t>
      </w:r>
    </w:p>
    <w:p w:rsidR="00EC6EF7" w:rsidRPr="009463D5" w:rsidRDefault="008F66F9" w:rsidP="00EC6EF7">
      <w:pPr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  <w:r w:rsidR="00EC6EF7" w:rsidRPr="009463D5">
        <w:rPr>
          <w:rFonts w:ascii="TH SarabunIT๙" w:hAnsi="TH SarabunIT๙" w:cs="TH SarabunIT๙"/>
          <w:sz w:val="32"/>
          <w:szCs w:val="32"/>
          <w:cs/>
        </w:rPr>
        <w:t>เป็นวิธีการติดตามและประ</w:t>
      </w:r>
      <w:r w:rsidR="00ED62D7">
        <w:rPr>
          <w:rFonts w:ascii="TH SarabunIT๙" w:hAnsi="TH SarabunIT๙" w:cs="TH SarabunIT๙" w:hint="cs"/>
          <w:sz w:val="32"/>
          <w:szCs w:val="32"/>
          <w:cs/>
        </w:rPr>
        <w:t>เ</w:t>
      </w:r>
      <w:r w:rsidR="00EC6EF7" w:rsidRPr="009463D5">
        <w:rPr>
          <w:rFonts w:ascii="TH SarabunIT๙" w:hAnsi="TH SarabunIT๙" w:cs="TH SarabunIT๙"/>
          <w:sz w:val="32"/>
          <w:szCs w:val="32"/>
          <w:cs/>
        </w:rPr>
        <w:t>มินผล จะต้องศึกษาเอกสารที่เกี่ยวข้องกับยุทธศาสตร์  ซึ่งเป็นการตรวจดูเอกสารหลักฐานต่างๆ ที่เป็นทรัพย์สินขององค์กรปกครองส่วนท้องถิ่น  ที่เกี่ยวข้องกับการพัฒนาท้องถิ่น  โดยดำเนินตรวจสอบเอกสารหลักฐานต่างๆ  อันได้แ</w:t>
      </w:r>
      <w:r>
        <w:rPr>
          <w:rFonts w:ascii="TH SarabunIT๙" w:hAnsi="TH SarabunIT๙" w:cs="TH SarabunIT๙"/>
          <w:sz w:val="32"/>
          <w:szCs w:val="32"/>
          <w:cs/>
        </w:rPr>
        <w:t xml:space="preserve">ก่แผนพัฒนา  แผนการดำเนินการ  </w:t>
      </w:r>
      <w:r>
        <w:rPr>
          <w:rFonts w:ascii="TH SarabunIT๙" w:hAnsi="TH SarabunIT๙" w:cs="TH SarabunIT๙" w:hint="cs"/>
          <w:sz w:val="32"/>
          <w:szCs w:val="32"/>
          <w:cs/>
        </w:rPr>
        <w:t>ข้อ</w:t>
      </w:r>
      <w:r w:rsidR="00EC6EF7" w:rsidRPr="009463D5">
        <w:rPr>
          <w:rFonts w:ascii="TH SarabunIT๙" w:hAnsi="TH SarabunIT๙" w:cs="TH SarabunIT๙"/>
          <w:sz w:val="32"/>
          <w:szCs w:val="32"/>
          <w:cs/>
        </w:rPr>
        <w:t xml:space="preserve">บัญญัติงบประมาณรายจ่าย  การลงนามในสัญญา  การเบิกจ่ายงบประมาณ  เอกสารการดำเนินโครงการ  ทรัพย์สินต่างๆ มีอยู่จริงหรือไม่  สภาพของทรัพย์สินนั้นเป็นอย่างไร อันได้แก่  ครุภัณฑ์  ที่ดินและสิ่งก่อสร้าง </w:t>
      </w:r>
      <w:r w:rsidR="00EC6EF7" w:rsidRPr="009463D5">
        <w:rPr>
          <w:rFonts w:ascii="TH SarabunIT๙" w:hAnsi="TH SarabunIT๙" w:cs="TH SarabunIT๙"/>
          <w:sz w:val="32"/>
          <w:szCs w:val="32"/>
        </w:rPr>
        <w:t xml:space="preserve"> </w:t>
      </w:r>
      <w:r w:rsidR="00EC6EF7" w:rsidRPr="009463D5">
        <w:rPr>
          <w:rFonts w:ascii="TH SarabunIT๙" w:hAnsi="TH SarabunIT๙" w:cs="TH SarabunIT๙"/>
          <w:sz w:val="32"/>
          <w:szCs w:val="32"/>
          <w:cs/>
        </w:rPr>
        <w:t>กลุ่มผลประโยชน์ต่างๆ เพื่อตรวจดูว่าดำเนินการให้เป็นไปตามวัตถุประสงค์และได้รับผลตามที่ตั้งไว้หรือไม่ โดยการเก็บข้อมูล วิเคราะห์ข้อมูล (</w:t>
      </w:r>
      <w:r w:rsidR="00EC6EF7" w:rsidRPr="009463D5">
        <w:rPr>
          <w:rFonts w:ascii="TH SarabunIT๙" w:hAnsi="TH SarabunIT๙" w:cs="TH SarabunIT๙"/>
          <w:sz w:val="32"/>
          <w:szCs w:val="32"/>
        </w:rPr>
        <w:t>data analysis</w:t>
      </w:r>
      <w:r w:rsidR="00EC6EF7" w:rsidRPr="009463D5">
        <w:rPr>
          <w:rFonts w:ascii="TH SarabunIT๙" w:hAnsi="TH SarabunIT๙" w:cs="TH SarabunIT๙"/>
          <w:sz w:val="32"/>
          <w:szCs w:val="32"/>
          <w:cs/>
        </w:rPr>
        <w:t xml:space="preserve">) </w:t>
      </w:r>
    </w:p>
    <w:p w:rsidR="00EC6EF7" w:rsidRPr="009463D5" w:rsidRDefault="00EC6EF7" w:rsidP="00EC6EF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๕.๒  วิธีในการติดตามและประเมินผล</w:t>
      </w:r>
    </w:p>
    <w:p w:rsidR="00EC6EF7" w:rsidRPr="009463D5" w:rsidRDefault="00EC6EF7" w:rsidP="00EC6EF7">
      <w:pPr>
        <w:ind w:firstLine="144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(๑)  การออกแบบการติดตามและประเมินผล</w:t>
      </w:r>
      <w:r w:rsidRPr="009463D5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EC6EF7" w:rsidRPr="009463D5" w:rsidRDefault="00EC6EF7" w:rsidP="00EC6EF7">
      <w:pPr>
        <w:ind w:firstLine="216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ดำเนินการออกแบบการติดตามประเมินผล  เริ่มจากการเก็บรวบรวมข้อมูล  กา</w:t>
      </w:r>
      <w:r w:rsidR="00ED62D7">
        <w:rPr>
          <w:rFonts w:ascii="TH SarabunIT๙" w:hAnsi="TH SarabunIT๙" w:cs="TH SarabunIT๙"/>
          <w:sz w:val="32"/>
          <w:szCs w:val="32"/>
          <w:cs/>
        </w:rPr>
        <w:t>รนำข้อมูลมาวิเคราะห์  เปรียบเที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ยบ  การค้นหาผลกระทบของการดำเนินโครงการ ผลกระทบต่อองค์กรสอบถามข้อมูลจากผู้รับผิดชอบโครงการ  นำมาวิเคราะห์ปัญหา  สรุปผลเสนอแนะการแก้ไขปัญหา  </w:t>
      </w:r>
    </w:p>
    <w:p w:rsidR="00EC6EF7" w:rsidRPr="009463D5" w:rsidRDefault="00EC6EF7" w:rsidP="00EC6EF7">
      <w:pPr>
        <w:ind w:firstLine="144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>(๒)  วิธีการเก็บรวมรวมข้อมูลการติดตามและประเมินผลแผนพัฒนา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C6EF7" w:rsidRPr="009463D5" w:rsidRDefault="00EC6EF7" w:rsidP="00EC6EF7">
      <w:pPr>
        <w:ind w:firstLine="216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โดยดำเนินการเก็บข้อมูลจากแผนยุทธศาสตร์การพัฒนา  แผนพัฒน</w:t>
      </w:r>
      <w:r w:rsidR="00ED62D7">
        <w:rPr>
          <w:rFonts w:ascii="TH SarabunIT๙" w:hAnsi="TH SarabunIT๙" w:cs="TH SarabunIT๙" w:hint="cs"/>
          <w:sz w:val="32"/>
          <w:szCs w:val="32"/>
          <w:cs/>
        </w:rPr>
        <w:t>า</w:t>
      </w:r>
      <w:r w:rsidR="00B5093F">
        <w:rPr>
          <w:rFonts w:ascii="TH SarabunIT๙" w:hAnsi="TH SarabunIT๙" w:cs="TH SarabunIT๙"/>
          <w:sz w:val="32"/>
          <w:szCs w:val="32"/>
          <w:cs/>
        </w:rPr>
        <w:t xml:space="preserve">สามปี  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แผนการดำเนินการ  เทศบัญญัติงบประมาณรายจ่าย  เอกสารการเบิกจ่าย  ภาพถ่าย  ทะเบียนทรัพย์สิน  เอกสารการดำเนินโครงการจากผู้รับผิดชอบโครงการ  ลงพื้นที่ตรวจสอบ  สอบถามประชาชนในพื้นที่</w:t>
      </w:r>
    </w:p>
    <w:p w:rsidR="00EC6EF7" w:rsidRDefault="00EC6EF7" w:rsidP="00EC6EF7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525ADD" w:rsidRDefault="00525ADD" w:rsidP="00EC6EF7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525ADD" w:rsidRDefault="00525ADD" w:rsidP="00EC6EF7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525ADD" w:rsidRDefault="00525ADD" w:rsidP="00EC6EF7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525ADD" w:rsidRDefault="00525ADD" w:rsidP="00EC6EF7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525ADD" w:rsidRDefault="00525ADD" w:rsidP="00EC6EF7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525ADD" w:rsidRPr="009463D5" w:rsidRDefault="00525ADD" w:rsidP="00EC6EF7">
      <w:pPr>
        <w:ind w:left="720"/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6B10F9" w:rsidP="00EC6EF7">
      <w:pPr>
        <w:ind w:left="72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</w:rPr>
        <w:lastRenderedPageBreak/>
        <w:pict>
          <v:roundrect id="สี่เหลี่ยมผืนผ้ามุมมน 26" o:spid="_x0000_s1039" style="position:absolute;left:0;text-align:left;margin-left:-1.05pt;margin-top:.15pt;width:246.65pt;height:27.1pt;z-index:251677696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" fillcolor="#c0504d" strokecolor="#f2f2f2" strokeweight="3pt">
            <v:shadow on="t" color="#622423" opacity=".5" offset="1pt"/>
            <v:textbox>
              <w:txbxContent>
                <w:p w:rsidR="00EC6EF7" w:rsidRPr="00ED62D7" w:rsidRDefault="00EC6EF7" w:rsidP="00EC6EF7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D62D7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๖.  เครื่องมือที่ใช้ในการติดตามและประเมินผล</w:t>
                  </w:r>
                </w:p>
                <w:p w:rsidR="00EC6EF7" w:rsidRPr="00D749AB" w:rsidRDefault="00EC6EF7" w:rsidP="00EC6EF7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FFFFFF"/>
                    </w:rPr>
                  </w:pPr>
                </w:p>
                <w:p w:rsidR="00EC6EF7" w:rsidRPr="00D749AB" w:rsidRDefault="00EC6EF7" w:rsidP="00EC6EF7"/>
              </w:txbxContent>
            </v:textbox>
          </v:roundrect>
        </w:pict>
      </w:r>
      <w:r w:rsidR="00EC6EF7" w:rsidRPr="009463D5">
        <w:rPr>
          <w:rFonts w:ascii="TH SarabunIT๙" w:hAnsi="TH SarabunIT๙" w:cs="TH SarabunIT๙"/>
          <w:sz w:val="32"/>
          <w:szCs w:val="32"/>
          <w:cs/>
        </w:rPr>
        <w:t xml:space="preserve">  </w:t>
      </w:r>
    </w:p>
    <w:p w:rsidR="00EC6EF7" w:rsidRPr="009463D5" w:rsidRDefault="00EC6EF7" w:rsidP="00EC6EF7">
      <w:pPr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  </w:t>
      </w:r>
    </w:p>
    <w:p w:rsidR="00ED62D7" w:rsidRPr="00525ADD" w:rsidRDefault="00EC6EF7" w:rsidP="00525ADD">
      <w:pPr>
        <w:pStyle w:val="af8"/>
        <w:rPr>
          <w:rFonts w:ascii="TH SarabunIT๙" w:hAnsi="TH SarabunIT๙" w:cs="TH SarabunIT๙"/>
          <w:szCs w:val="32"/>
          <w:cs/>
        </w:rPr>
      </w:pPr>
      <w:r w:rsidRPr="009463D5">
        <w:tab/>
      </w:r>
      <w:r w:rsidRPr="00525ADD">
        <w:rPr>
          <w:rFonts w:ascii="TH SarabunIT๙" w:hAnsi="TH SarabunIT๙" w:cs="TH SarabunIT๙"/>
          <w:szCs w:val="32"/>
          <w:cs/>
        </w:rPr>
        <w:t>สิ่งที่จะทำให้การติดตามและประเมินผลมีประสิทธิภาพก็คือเครื่องมือที่ใช้ในการดำเนิ</w:t>
      </w:r>
      <w:r w:rsidR="00ED62D7" w:rsidRPr="00525ADD">
        <w:rPr>
          <w:rFonts w:ascii="TH SarabunIT๙" w:hAnsi="TH SarabunIT๙" w:cs="TH SarabunIT๙"/>
          <w:szCs w:val="32"/>
          <w:cs/>
        </w:rPr>
        <w:t>น</w:t>
      </w:r>
      <w:r w:rsidRPr="00525ADD">
        <w:rPr>
          <w:rFonts w:ascii="TH SarabunIT๙" w:hAnsi="TH SarabunIT๙" w:cs="TH SarabunIT๙"/>
          <w:szCs w:val="32"/>
          <w:cs/>
        </w:rPr>
        <w:t>การติดตามประเมินผลตามที่กล่าวไปแล้วในระ</w:t>
      </w:r>
      <w:r w:rsidR="005C5C42" w:rsidRPr="00525ADD">
        <w:rPr>
          <w:rFonts w:ascii="TH SarabunIT๙" w:hAnsi="TH SarabunIT๙" w:cs="TH SarabunIT๙"/>
          <w:szCs w:val="32"/>
          <w:cs/>
        </w:rPr>
        <w:t>เ</w:t>
      </w:r>
      <w:r w:rsidRPr="00525ADD">
        <w:rPr>
          <w:rFonts w:ascii="TH SarabunIT๙" w:hAnsi="TH SarabunIT๙" w:cs="TH SarabunIT๙"/>
          <w:szCs w:val="32"/>
          <w:cs/>
        </w:rPr>
        <w:t>บียบวิธีการติดตามและประเมินผล  คณะกรรมการได้พิจารณาเครื่องมือที่ใช้ในการติดตามและประเมินผลแผนพัฒนาของ</w:t>
      </w:r>
      <w:r w:rsidR="00426F96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Pr="00525ADD">
        <w:rPr>
          <w:rFonts w:ascii="TH SarabunIT๙" w:hAnsi="TH SarabunIT๙" w:cs="TH SarabunIT๙"/>
          <w:szCs w:val="32"/>
          <w:cs/>
        </w:rPr>
        <w:t xml:space="preserve">  ดังนี้  </w:t>
      </w:r>
    </w:p>
    <w:p w:rsidR="00EC6EF7" w:rsidRPr="00525ADD" w:rsidRDefault="00525ADD" w:rsidP="00525ADD">
      <w:pPr>
        <w:pStyle w:val="af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EC6EF7" w:rsidRPr="00525ADD">
        <w:rPr>
          <w:rFonts w:ascii="TH SarabunIT๙" w:hAnsi="TH SarabunIT๙" w:cs="TH SarabunIT๙"/>
          <w:b/>
          <w:bCs/>
          <w:szCs w:val="32"/>
          <w:cs/>
        </w:rPr>
        <w:t>๖.๑  การประเมินผลในเชิงปริมาณ</w:t>
      </w:r>
    </w:p>
    <w:p w:rsidR="00EC6EF7" w:rsidRPr="00525ADD" w:rsidRDefault="00525ADD" w:rsidP="00525ADD">
      <w:pPr>
        <w:pStyle w:val="af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EC6EF7" w:rsidRPr="00525ADD">
        <w:rPr>
          <w:rFonts w:ascii="TH SarabunIT๙" w:hAnsi="TH SarabunIT๙" w:cs="TH SarabunIT๙"/>
          <w:b/>
          <w:bCs/>
          <w:szCs w:val="32"/>
          <w:cs/>
        </w:rPr>
        <w:t xml:space="preserve">(๑)  แบบตัวบ่งชี้ในการปฏิบัติงาน  </w:t>
      </w:r>
      <w:r w:rsidR="00EC6EF7" w:rsidRPr="00525ADD">
        <w:rPr>
          <w:rFonts w:ascii="TH SarabunIT๙" w:hAnsi="TH SarabunIT๙" w:cs="TH SarabunIT๙"/>
          <w:szCs w:val="32"/>
          <w:cs/>
        </w:rPr>
        <w:t xml:space="preserve">ตามหนังสือกระทรวงมหาดไทย ด่วนที่สุด ที่ มท๐๘๑๐.๒/ว ๐๖๐๐ ลงวันที่ ๒๙ มกราคม ๒๕๕๙ เรื่อง  แนวทางและหลักเกณฑ์การจัดทำและประสานแผนพัฒนาท้องถิ่นขององค์กรปกครองส่วนท้องถิ่น  </w:t>
      </w:r>
    </w:p>
    <w:p w:rsidR="00EC6EF7" w:rsidRPr="00525ADD" w:rsidRDefault="00EC6EF7" w:rsidP="00525ADD">
      <w:pPr>
        <w:pStyle w:val="af8"/>
        <w:rPr>
          <w:rFonts w:ascii="TH SarabunIT๙" w:hAnsi="TH SarabunIT๙" w:cs="TH SarabunIT๙"/>
          <w:b/>
          <w:bCs/>
          <w:szCs w:val="32"/>
          <w:cs/>
        </w:rPr>
      </w:pPr>
      <w:r w:rsidRPr="00525ADD">
        <w:rPr>
          <w:rFonts w:ascii="TH SarabunIT๙" w:hAnsi="TH SarabunIT๙" w:cs="TH SarabunIT๙"/>
          <w:szCs w:val="32"/>
          <w:cs/>
        </w:rPr>
        <w:tab/>
      </w:r>
      <w:r w:rsidRPr="00525ADD">
        <w:rPr>
          <w:rFonts w:ascii="TH SarabunIT๙" w:hAnsi="TH SarabunIT๙" w:cs="TH SarabunIT๙"/>
          <w:szCs w:val="32"/>
          <w:cs/>
        </w:rPr>
        <w:tab/>
      </w:r>
      <w:r w:rsidRPr="00525ADD">
        <w:rPr>
          <w:rFonts w:ascii="TH SarabunIT๙" w:hAnsi="TH SarabunIT๙" w:cs="TH SarabunIT๙"/>
          <w:b/>
          <w:bCs/>
          <w:szCs w:val="32"/>
          <w:cs/>
        </w:rPr>
        <w:t xml:space="preserve">(๒)  แบบอื่นๆ </w:t>
      </w:r>
      <w:r w:rsidRPr="00525ADD">
        <w:rPr>
          <w:rFonts w:ascii="TH SarabunIT๙" w:hAnsi="TH SarabunIT๙" w:cs="TH SarabunIT๙"/>
          <w:b/>
          <w:bCs/>
          <w:szCs w:val="32"/>
        </w:rPr>
        <w:t xml:space="preserve">: </w:t>
      </w:r>
      <w:r w:rsidRPr="00525ADD">
        <w:rPr>
          <w:rFonts w:ascii="TH SarabunIT๙" w:hAnsi="TH SarabunIT๙" w:cs="TH SarabunIT๙"/>
          <w:b/>
          <w:bCs/>
          <w:szCs w:val="32"/>
          <w:cs/>
        </w:rPr>
        <w:t>ตามคู่มือกรมการปกครองส่วนท้องถิ่น  ดังนี้</w:t>
      </w:r>
    </w:p>
    <w:p w:rsidR="00EC6EF7" w:rsidRPr="00525ADD" w:rsidRDefault="00525ADD" w:rsidP="00525ADD">
      <w:pPr>
        <w:pStyle w:val="af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EC6EF7" w:rsidRPr="00525ADD">
        <w:rPr>
          <w:rFonts w:ascii="TH SarabunIT๙" w:hAnsi="TH SarabunIT๙" w:cs="TH SarabunIT๙"/>
          <w:b/>
          <w:bCs/>
          <w:szCs w:val="32"/>
          <w:cs/>
        </w:rPr>
        <w:t xml:space="preserve">แบบที่  ๑  </w:t>
      </w:r>
      <w:r w:rsidR="00EC6EF7" w:rsidRPr="00525ADD">
        <w:rPr>
          <w:rFonts w:ascii="TH SarabunIT๙" w:hAnsi="TH SarabunIT๙" w:cs="TH SarabunIT๙"/>
          <w:szCs w:val="32"/>
          <w:cs/>
        </w:rPr>
        <w:t>แบบการกำกับการจัดทำแผนยุทธศาสตร์ขององค์กรปกครองส่วนท้องถิ่น</w:t>
      </w:r>
    </w:p>
    <w:p w:rsidR="00EC6EF7" w:rsidRPr="00525ADD" w:rsidRDefault="00525ADD" w:rsidP="00525ADD">
      <w:pPr>
        <w:pStyle w:val="af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EC6EF7" w:rsidRPr="00525ADD">
        <w:rPr>
          <w:rFonts w:ascii="TH SarabunIT๙" w:hAnsi="TH SarabunIT๙" w:cs="TH SarabunIT๙"/>
          <w:b/>
          <w:bCs/>
          <w:szCs w:val="32"/>
          <w:cs/>
        </w:rPr>
        <w:t xml:space="preserve">แบบที่  ๒  </w:t>
      </w:r>
      <w:r w:rsidR="00EC6EF7" w:rsidRPr="00525ADD">
        <w:rPr>
          <w:rFonts w:ascii="TH SarabunIT๙" w:hAnsi="TH SarabunIT๙" w:cs="TH SarabunIT๙"/>
          <w:szCs w:val="32"/>
          <w:cs/>
        </w:rPr>
        <w:t>แบบติดตามผลการดำเนินงานขององค์กรปกครองส่วนท้องถิ่น</w:t>
      </w:r>
    </w:p>
    <w:p w:rsidR="00EC6EF7" w:rsidRPr="00525ADD" w:rsidRDefault="00525ADD" w:rsidP="00525ADD">
      <w:pPr>
        <w:pStyle w:val="af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EC6EF7" w:rsidRPr="00525ADD">
        <w:rPr>
          <w:rFonts w:ascii="TH SarabunIT๙" w:hAnsi="TH SarabunIT๙" w:cs="TH SarabunIT๙"/>
          <w:b/>
          <w:bCs/>
          <w:szCs w:val="32"/>
          <w:cs/>
        </w:rPr>
        <w:t xml:space="preserve">แบบที่  ๓/๑  </w:t>
      </w:r>
      <w:r w:rsidR="00EC6EF7" w:rsidRPr="00525ADD">
        <w:rPr>
          <w:rFonts w:ascii="TH SarabunIT๙" w:hAnsi="TH SarabunIT๙" w:cs="TH SarabunIT๙"/>
          <w:szCs w:val="32"/>
          <w:cs/>
        </w:rPr>
        <w:t>แบบประเมินผลการดำเนินงานตามแผนยุทธศาสตร์</w:t>
      </w:r>
    </w:p>
    <w:p w:rsidR="00EC6EF7" w:rsidRPr="00525ADD" w:rsidRDefault="00525ADD" w:rsidP="00525ADD">
      <w:pPr>
        <w:pStyle w:val="af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EC6EF7" w:rsidRPr="00525ADD">
        <w:rPr>
          <w:rFonts w:ascii="TH SarabunIT๙" w:hAnsi="TH SarabunIT๙" w:cs="TH SarabunIT๙"/>
          <w:b/>
          <w:bCs/>
          <w:szCs w:val="32"/>
          <w:cs/>
        </w:rPr>
        <w:t xml:space="preserve">(๓)  ข้อมูลในระบบ </w:t>
      </w:r>
      <w:r w:rsidR="00EC6EF7" w:rsidRPr="00525ADD">
        <w:rPr>
          <w:rFonts w:ascii="TH SarabunIT๙" w:hAnsi="TH SarabunIT๙" w:cs="TH SarabunIT๙"/>
          <w:b/>
          <w:bCs/>
          <w:szCs w:val="32"/>
        </w:rPr>
        <w:t>e-plan</w:t>
      </w:r>
      <w:r w:rsidR="00EC6EF7" w:rsidRPr="00525ADD">
        <w:rPr>
          <w:rFonts w:ascii="TH SarabunIT๙" w:hAnsi="TH SarabunIT๙" w:cs="TH SarabunIT๙"/>
          <w:szCs w:val="32"/>
        </w:rPr>
        <w:t xml:space="preserve">  </w:t>
      </w:r>
      <w:r w:rsidR="00EC6EF7" w:rsidRPr="00525ADD">
        <w:rPr>
          <w:rFonts w:ascii="TH SarabunIT๙" w:hAnsi="TH SarabunIT๙" w:cs="TH SarabunIT๙"/>
          <w:szCs w:val="32"/>
          <w:cs/>
        </w:rPr>
        <w:t>(</w:t>
      </w:r>
      <w:hyperlink r:id="rId7" w:history="1">
        <w:r w:rsidR="00EC6EF7" w:rsidRPr="00525ADD">
          <w:rPr>
            <w:rFonts w:ascii="TH SarabunIT๙" w:hAnsi="TH SarabunIT๙" w:cs="TH SarabunIT๙"/>
            <w:szCs w:val="32"/>
          </w:rPr>
          <w:t>www.dla.go.th</w:t>
        </w:r>
      </w:hyperlink>
      <w:r w:rsidR="00EC6EF7" w:rsidRPr="00525ADD">
        <w:rPr>
          <w:rFonts w:ascii="TH SarabunIT๙" w:hAnsi="TH SarabunIT๙" w:cs="TH SarabunIT๙"/>
          <w:szCs w:val="32"/>
          <w:cs/>
        </w:rPr>
        <w:t xml:space="preserve">) </w:t>
      </w:r>
    </w:p>
    <w:p w:rsidR="00EC6EF7" w:rsidRPr="00525ADD" w:rsidRDefault="00525ADD" w:rsidP="00525ADD">
      <w:pPr>
        <w:pStyle w:val="af8"/>
        <w:rPr>
          <w:rFonts w:ascii="TH SarabunIT๙" w:hAnsi="TH SarabunIT๙" w:cs="TH SarabunIT๙"/>
          <w:b/>
          <w:bCs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EC6EF7" w:rsidRPr="00525ADD">
        <w:rPr>
          <w:rFonts w:ascii="TH SarabunIT๙" w:hAnsi="TH SarabunIT๙" w:cs="TH SarabunIT๙"/>
          <w:b/>
          <w:bCs/>
          <w:szCs w:val="32"/>
          <w:cs/>
        </w:rPr>
        <w:t xml:space="preserve">๖.๒  การประเมินผลในเชิงคุณภาพ  </w:t>
      </w:r>
    </w:p>
    <w:p w:rsidR="00EC6EF7" w:rsidRPr="00525ADD" w:rsidRDefault="00525ADD" w:rsidP="00525ADD">
      <w:pPr>
        <w:pStyle w:val="af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szCs w:val="32"/>
          <w:cs/>
        </w:rPr>
        <w:tab/>
      </w:r>
      <w:r w:rsidR="00EC6EF7" w:rsidRPr="00525ADD">
        <w:rPr>
          <w:rFonts w:ascii="TH SarabunIT๙" w:hAnsi="TH SarabunIT๙" w:cs="TH SarabunIT๙"/>
          <w:szCs w:val="32"/>
          <w:cs/>
        </w:rPr>
        <w:t>เครื่องมือที่ใช้  คือแบบสำรวจความพึงพอใจ ในการวัดผลเชิงคุณภาพโดยภาพรวม โดยได้มีการประเมินความพึงพอใจ  ซึ่งการประเมินความพึงพอใจทำให้ทราบถึงผลเชิงคุณภาพในการดำเนินงานของ</w:t>
      </w:r>
      <w:r w:rsidR="00426F96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="00EC6EF7" w:rsidRPr="00525ADD">
        <w:rPr>
          <w:rFonts w:ascii="TH SarabunIT๙" w:hAnsi="TH SarabunIT๙" w:cs="TH SarabunIT๙"/>
          <w:szCs w:val="32"/>
          <w:cs/>
        </w:rPr>
        <w:t>ในภาพรวม  โดยเครื่องมือที่ใช้ในการประเมินความพึงพอใจ  มีดังนี้</w:t>
      </w:r>
    </w:p>
    <w:p w:rsidR="00EC6EF7" w:rsidRPr="00525ADD" w:rsidRDefault="00525ADD" w:rsidP="00525ADD">
      <w:pPr>
        <w:pStyle w:val="af8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EC6EF7" w:rsidRPr="00525ADD">
        <w:rPr>
          <w:rFonts w:ascii="TH SarabunIT๙" w:hAnsi="TH SarabunIT๙" w:cs="TH SarabunIT๙"/>
          <w:b/>
          <w:bCs/>
          <w:szCs w:val="32"/>
          <w:cs/>
        </w:rPr>
        <w:t>แบบที่  ๓/๒</w:t>
      </w:r>
      <w:r w:rsidR="00EC6EF7" w:rsidRPr="00525ADD">
        <w:rPr>
          <w:rFonts w:ascii="TH SarabunIT๙" w:hAnsi="TH SarabunIT๙" w:cs="TH SarabunIT๙"/>
          <w:szCs w:val="32"/>
          <w:cs/>
        </w:rPr>
        <w:t xml:space="preserve">  แบบประเมินความพึงพอใจต่อผลการดำเนินงานของ</w:t>
      </w:r>
      <w:r w:rsidR="00426F96">
        <w:rPr>
          <w:rFonts w:ascii="TH SarabunIT๙" w:hAnsi="TH SarabunIT๙" w:cs="TH SarabunIT๙"/>
          <w:szCs w:val="32"/>
          <w:cs/>
        </w:rPr>
        <w:t>องค์การบริหารส่วนตำบล</w:t>
      </w:r>
      <w:r w:rsidR="00EC6EF7" w:rsidRPr="00525ADD">
        <w:rPr>
          <w:rFonts w:ascii="TH SarabunIT๙" w:hAnsi="TH SarabunIT๙" w:cs="TH SarabunIT๙"/>
          <w:szCs w:val="32"/>
          <w:cs/>
        </w:rPr>
        <w:t>ในภาพรวม</w:t>
      </w:r>
    </w:p>
    <w:p w:rsidR="00EC6EF7" w:rsidRPr="00525ADD" w:rsidRDefault="00525ADD" w:rsidP="00525ADD">
      <w:pPr>
        <w:pStyle w:val="af8"/>
        <w:rPr>
          <w:rFonts w:ascii="TH SarabunIT๙" w:hAnsi="TH SarabunIT๙" w:cs="TH SarabunIT๙"/>
          <w:szCs w:val="32"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EC6EF7" w:rsidRPr="00525ADD">
        <w:rPr>
          <w:rFonts w:ascii="TH SarabunIT๙" w:hAnsi="TH SarabunIT๙" w:cs="TH SarabunIT๙"/>
          <w:b/>
          <w:bCs/>
          <w:szCs w:val="32"/>
          <w:cs/>
        </w:rPr>
        <w:t xml:space="preserve">แบบที่  ๓/๓  </w:t>
      </w:r>
      <w:r w:rsidR="00EC6EF7" w:rsidRPr="00525ADD">
        <w:rPr>
          <w:rFonts w:ascii="TH SarabunIT๙" w:hAnsi="TH SarabunIT๙" w:cs="TH SarabunIT๙"/>
          <w:szCs w:val="32"/>
          <w:cs/>
        </w:rPr>
        <w:t>แบบประเมินความพึงพอใจต่อผลการดำเนินงานของ</w:t>
      </w:r>
      <w:r>
        <w:rPr>
          <w:rFonts w:ascii="TH SarabunIT๙" w:hAnsi="TH SarabunIT๙" w:cs="TH SarabunIT๙"/>
          <w:szCs w:val="32"/>
          <w:cs/>
        </w:rPr>
        <w:t>องค์การบริหารส่วนตำบลส้มผ่อ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 w:rsidR="00EC6EF7" w:rsidRPr="00525ADD">
        <w:rPr>
          <w:rFonts w:ascii="TH SarabunIT๙" w:hAnsi="TH SarabunIT๙" w:cs="TH SarabunIT๙"/>
          <w:szCs w:val="32"/>
          <w:cs/>
        </w:rPr>
        <w:t>ในแต่ละยุทธศาสตร์</w:t>
      </w:r>
    </w:p>
    <w:p w:rsidR="00525ADD" w:rsidRPr="009463D5" w:rsidRDefault="00525ADD" w:rsidP="00525ADD">
      <w:pPr>
        <w:pStyle w:val="af8"/>
        <w:rPr>
          <w:rFonts w:ascii="TH SarabunIT๙" w:hAnsi="TH SarabunIT๙" w:cs="TH SarabunIT๙"/>
          <w:szCs w:val="32"/>
          <w:cs/>
        </w:rPr>
      </w:pP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>
        <w:rPr>
          <w:rFonts w:ascii="TH SarabunIT๙" w:hAnsi="TH SarabunIT๙" w:cs="TH SarabunIT๙" w:hint="cs"/>
          <w:b/>
          <w:bCs/>
          <w:szCs w:val="32"/>
          <w:cs/>
        </w:rPr>
        <w:tab/>
      </w:r>
      <w:r w:rsidR="00EC6EF7" w:rsidRPr="00525ADD">
        <w:rPr>
          <w:rFonts w:ascii="TH SarabunIT๙" w:hAnsi="TH SarabunIT๙" w:cs="TH SarabunIT๙"/>
          <w:b/>
          <w:bCs/>
          <w:szCs w:val="32"/>
          <w:cs/>
        </w:rPr>
        <w:t xml:space="preserve">แบบที่  ๓/๔  </w:t>
      </w:r>
      <w:r w:rsidR="00EC6EF7" w:rsidRPr="00525ADD">
        <w:rPr>
          <w:rFonts w:ascii="TH SarabunIT๙" w:hAnsi="TH SarabunIT๙" w:cs="TH SarabunIT๙"/>
          <w:szCs w:val="32"/>
          <w:cs/>
        </w:rPr>
        <w:t>แบบประเมินความพึงพอใจของผู้รับบริการในงานบริการของ</w:t>
      </w:r>
      <w:r>
        <w:rPr>
          <w:rFonts w:ascii="TH SarabunIT๙" w:hAnsi="TH SarabunIT๙" w:cs="TH SarabunIT๙"/>
          <w:szCs w:val="32"/>
          <w:cs/>
        </w:rPr>
        <w:t>องค์การบริหารส่วน</w:t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 w:hint="cs"/>
          <w:szCs w:val="32"/>
          <w:cs/>
        </w:rPr>
        <w:tab/>
      </w:r>
      <w:r>
        <w:rPr>
          <w:rFonts w:ascii="TH SarabunIT๙" w:hAnsi="TH SarabunIT๙" w:cs="TH SarabunIT๙"/>
          <w:szCs w:val="32"/>
          <w:cs/>
        </w:rPr>
        <w:t>ตำบลส้มผ่อ</w:t>
      </w:r>
      <w:r w:rsidR="00EC6EF7" w:rsidRPr="00525ADD">
        <w:rPr>
          <w:rFonts w:ascii="TH SarabunIT๙" w:hAnsi="TH SarabunIT๙" w:cs="TH SarabunIT๙"/>
          <w:szCs w:val="32"/>
          <w:cs/>
        </w:rPr>
        <w:t>(ให้หน่วยงานภายนอกดำเนินการ)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9463D5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๖.๓  การติดตามประเมินผลรายโครงการ  </w:t>
      </w:r>
    </w:p>
    <w:p w:rsidR="00525ADD" w:rsidRDefault="00EC6EF7" w:rsidP="00525ADD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กำหนดให้ผู้รับผิดชอบโครงการเป็นผู้รับผิดชอบดำเนินการติดตามโครงการโดยผู้รับผิดชอบโครงการอาจมอบหมายให้บุคคล หรือ คณะกรรมการ  หรือ คณะทำงาน  กำหนดแบบและวิธีการติดตามและประเมินได้ตามความเหมาะสม และสรุปปัญหา-อุปสรรค  ข้อเสนอแนะหรือแสดงความคิดเห็น</w:t>
      </w:r>
    </w:p>
    <w:p w:rsidR="00525ADD" w:rsidRDefault="00525ADD" w:rsidP="00525ADD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ADD" w:rsidRDefault="00525ADD" w:rsidP="00525ADD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ADD" w:rsidRDefault="00525ADD" w:rsidP="00525ADD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ADD" w:rsidRDefault="00525ADD" w:rsidP="00525ADD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ADD" w:rsidRDefault="00525ADD" w:rsidP="00525ADD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CB6D22" w:rsidRDefault="00CB6D22" w:rsidP="00525ADD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525ADD" w:rsidRDefault="00525ADD" w:rsidP="00525ADD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</w:p>
    <w:p w:rsidR="00EC6EF7" w:rsidRPr="009463D5" w:rsidRDefault="006B10F9" w:rsidP="00525ADD">
      <w:pPr>
        <w:autoSpaceDE w:val="0"/>
        <w:autoSpaceDN w:val="0"/>
        <w:adjustRightInd w:val="0"/>
        <w:ind w:firstLine="1440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roundrect id="สี่เหลี่ยมผืนผ้ามุมมน 25" o:spid="_x0000_s1040" style="position:absolute;left:0;text-align:left;margin-left:-2.55pt;margin-top:14.9pt;width:246.65pt;height:27.1pt;z-index:251678720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" fillcolor="#c0504d" strokecolor="#f2f2f2" strokeweight="3pt">
            <v:shadow on="t" color="#622423" opacity=".5" offset="1pt"/>
            <v:textbox>
              <w:txbxContent>
                <w:p w:rsidR="00EC6EF7" w:rsidRPr="00ED62D7" w:rsidRDefault="00EC6EF7" w:rsidP="00EC6EF7">
                  <w:pPr>
                    <w:autoSpaceDE w:val="0"/>
                    <w:autoSpaceDN w:val="0"/>
                    <w:adjustRightInd w:val="0"/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D62D7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๗</w:t>
                  </w:r>
                  <w:r w:rsidRPr="00ED62D7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  <w:t xml:space="preserve">. </w:t>
                  </w:r>
                  <w:r w:rsidRPr="00ED62D7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 xml:space="preserve"> ประโยชน์ของการติดตามและประเมินผล</w:t>
                  </w:r>
                  <w:r w:rsidRPr="00ED62D7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  <w:t xml:space="preserve"> </w:t>
                  </w:r>
                </w:p>
                <w:p w:rsidR="00EC6EF7" w:rsidRPr="005871A5" w:rsidRDefault="00EC6EF7" w:rsidP="00EC6EF7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FFFFFF"/>
                    </w:rPr>
                  </w:pPr>
                </w:p>
                <w:p w:rsidR="00EC6EF7" w:rsidRPr="00D749AB" w:rsidRDefault="00EC6EF7" w:rsidP="00EC6EF7"/>
              </w:txbxContent>
            </v:textbox>
          </v:roundrect>
        </w:pict>
      </w:r>
    </w:p>
    <w:p w:rsidR="00EC6EF7" w:rsidRPr="009463D5" w:rsidRDefault="00EC6EF7" w:rsidP="00EC6EF7">
      <w:pPr>
        <w:autoSpaceDE w:val="0"/>
        <w:autoSpaceDN w:val="0"/>
        <w:adjustRightInd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๑)  ทำรู้ว่าการนำนโยบายไปปฏิบัติมีสมรรถภาพในการจัดการและบริหารมากน้อยเพียงใด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๒)  เห็นจุดสำคัญที่จะต้องปรับปรุงแก้ไขอย่างชัดเจน  ทั้งวัตถุประสงค์ของแผนงาน  ขั้นตอนการปฏิบัติ  ทรัพยากรที่ต้องใช้ ช่วงเวลาที่จะต้องกระทำให้เสร็จ  ซึ่งจะทำให้แผนงานมีความเหมาะสมต่อการนำไปปฏิบัติให้บรรลุวัตถุประสงค์อย่างมีประสิทธิภาพยิ่งขึ้น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๓)  ทำให้ทราบว่าจะต้องเปลี่ยนแปลงโครงการอย่างไรบ้างให้เหมาะสม  ระดับการเปลี่ยนแปลงมากน้อยแค่ไหน  การเปลี่ยนแปลงจะก่อให้เกิดผลกระทบอะไรบ้าง  อาทิ  เช่น  การเปลี่ยนแปลงวัตถุประสงค์บางส่วน การเปลี่ยนแนวทางการปฏิบัติ  หรือการเปลี่ยนแปลงหน่วยงานที่รับผิดชอบการนำโครงกา</w:t>
      </w:r>
      <w:r w:rsidR="00075DB5">
        <w:rPr>
          <w:rFonts w:ascii="TH SarabunIT๙" w:hAnsi="TH SarabunIT๙" w:cs="TH SarabunIT๙" w:hint="cs"/>
          <w:sz w:val="32"/>
          <w:szCs w:val="32"/>
          <w:cs/>
        </w:rPr>
        <w:t>ร</w:t>
      </w:r>
      <w:r w:rsidRPr="009463D5">
        <w:rPr>
          <w:rFonts w:ascii="TH SarabunIT๙" w:hAnsi="TH SarabunIT๙" w:cs="TH SarabunIT๙"/>
          <w:sz w:val="32"/>
          <w:szCs w:val="32"/>
          <w:cs/>
        </w:rPr>
        <w:t>ไปปฏิบ</w:t>
      </w:r>
      <w:r w:rsidR="00ED62D7">
        <w:rPr>
          <w:rFonts w:ascii="TH SarabunIT๙" w:hAnsi="TH SarabunIT๙" w:cs="TH SarabunIT๙" w:hint="cs"/>
          <w:sz w:val="32"/>
          <w:szCs w:val="32"/>
          <w:cs/>
        </w:rPr>
        <w:t>ั</w:t>
      </w:r>
      <w:r w:rsidR="00ED62D7">
        <w:rPr>
          <w:rFonts w:ascii="TH SarabunIT๙" w:hAnsi="TH SarabunIT๙" w:cs="TH SarabunIT๙"/>
          <w:sz w:val="32"/>
          <w:szCs w:val="32"/>
          <w:cs/>
        </w:rPr>
        <w:t>ติ เป</w:t>
      </w:r>
      <w:r w:rsidR="00ED62D7">
        <w:rPr>
          <w:rFonts w:ascii="TH SarabunIT๙" w:hAnsi="TH SarabunIT๙" w:cs="TH SarabunIT๙" w:hint="cs"/>
          <w:sz w:val="32"/>
          <w:szCs w:val="32"/>
          <w:cs/>
        </w:rPr>
        <w:t>็</w:t>
      </w:r>
      <w:r w:rsidRPr="009463D5">
        <w:rPr>
          <w:rFonts w:ascii="TH SarabunIT๙" w:hAnsi="TH SarabunIT๙" w:cs="TH SarabunIT๙"/>
          <w:sz w:val="32"/>
          <w:szCs w:val="32"/>
          <w:cs/>
        </w:rPr>
        <w:t>นต้น</w:t>
      </w:r>
    </w:p>
    <w:p w:rsidR="00EC6EF7" w:rsidRPr="009463D5" w:rsidRDefault="00EC6EF7" w:rsidP="00ED62D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๔)  ทำให้ทราบว่ามาตรการหรือกิจกรรมที่ใช้อยู่มีข้อบกพร่องอะไรบ้าง  ข้อบกพร้องดังกล่าวเกิดจากสาเหตุอะไร  เพื่อนำมาประมวลผลเพื่อแสวงหาแนวทางแก้ไขปรับปรุงมาตรการใหม่ให้เหมาะสมต่อการนำไปปฏิบัติให้บรรลุวัตถุประสงค์ยิ่งขึ้น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๕)  ทำให้ทราบว่าขั้นตอนใดบ้างที่มีปัญหาอุปสรรค  และปัญหาอุปสรรคเหล่านั้นเกิดจากสาเหตุอะไร  เมื่อทราบข้อมูลทั้งหมด  การประเมินผลจะเป็นเครื่องมือสำคัญในการปรั</w:t>
      </w:r>
      <w:r w:rsidR="00B05C9E">
        <w:rPr>
          <w:rFonts w:ascii="TH SarabunIT๙" w:hAnsi="TH SarabunIT๙" w:cs="TH SarabunIT๙"/>
          <w:sz w:val="32"/>
          <w:szCs w:val="32"/>
          <w:cs/>
        </w:rPr>
        <w:t>บปรุงขั้นตอนการทำงานของแผนงานให</w:t>
      </w:r>
      <w:r w:rsidR="00B05C9E">
        <w:rPr>
          <w:rFonts w:ascii="TH SarabunIT๙" w:hAnsi="TH SarabunIT๙" w:cs="TH SarabunIT๙" w:hint="cs"/>
          <w:sz w:val="32"/>
          <w:szCs w:val="32"/>
          <w:cs/>
        </w:rPr>
        <w:t>้</w:t>
      </w:r>
      <w:r w:rsidRPr="009463D5">
        <w:rPr>
          <w:rFonts w:ascii="TH SarabunIT๙" w:hAnsi="TH SarabunIT๙" w:cs="TH SarabunIT๙"/>
          <w:sz w:val="32"/>
          <w:szCs w:val="32"/>
          <w:cs/>
        </w:rPr>
        <w:t>มีความกระจ่างชัด  เพื่อขจัดปัญหาอุปสรรคที่เกิดขึ้นในแต่ละขั้นตอนให้หมดไป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๖)  ทำให้ทราบว่าแผนงานที่นำไปปฏิบ</w:t>
      </w:r>
      <w:r w:rsidR="00ED62D7">
        <w:rPr>
          <w:rFonts w:ascii="TH SarabunIT๙" w:hAnsi="TH SarabunIT๙" w:cs="TH SarabunIT๙" w:hint="cs"/>
          <w:sz w:val="32"/>
          <w:szCs w:val="32"/>
          <w:cs/>
        </w:rPr>
        <w:t>ั</w:t>
      </w:r>
      <w:r w:rsidRPr="009463D5">
        <w:rPr>
          <w:rFonts w:ascii="TH SarabunIT๙" w:hAnsi="TH SarabunIT๙" w:cs="TH SarabunIT๙"/>
          <w:sz w:val="32"/>
          <w:szCs w:val="32"/>
          <w:cs/>
        </w:rPr>
        <w:t>ติมีจุดแข็ง (</w:t>
      </w:r>
      <w:r w:rsidRPr="009463D5">
        <w:rPr>
          <w:rFonts w:ascii="TH SarabunIT๙" w:hAnsi="TH SarabunIT๙" w:cs="TH SarabunIT๙"/>
          <w:sz w:val="32"/>
          <w:szCs w:val="32"/>
        </w:rPr>
        <w:t>stregths</w:t>
      </w:r>
      <w:r w:rsidRPr="009463D5">
        <w:rPr>
          <w:rFonts w:ascii="TH SarabunIT๙" w:hAnsi="TH SarabunIT๙" w:cs="TH SarabunIT๙"/>
          <w:sz w:val="32"/>
          <w:szCs w:val="32"/>
          <w:cs/>
        </w:rPr>
        <w:t>) และจุดอ่อน (</w:t>
      </w:r>
      <w:r w:rsidRPr="009463D5">
        <w:rPr>
          <w:rFonts w:ascii="TH SarabunIT๙" w:hAnsi="TH SarabunIT๙" w:cs="TH SarabunIT๙"/>
          <w:sz w:val="32"/>
          <w:szCs w:val="32"/>
        </w:rPr>
        <w:t>weaknesses</w:t>
      </w:r>
      <w:r w:rsidRPr="009463D5">
        <w:rPr>
          <w:rFonts w:ascii="TH SarabunIT๙" w:hAnsi="TH SarabunIT๙" w:cs="TH SarabunIT๙"/>
          <w:sz w:val="32"/>
          <w:szCs w:val="32"/>
          <w:cs/>
        </w:rPr>
        <w:t>)  อะไรบ้าง และจุดอ่อนที่พบเกิดจากสาเหตุอะไรและจะแก้ไขได้อย่างไร  เมื่อได้ทำการวิเคราะห์ข้อมูลครบถ้วนแล้ว ผลการวิเคราะห์จะนำไปสู่การพัฒนาแผนงานให้มีความเหมาะสม และมีประสิทธิภาพยิ่งขึ้น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๗)  ทำให้ผู้ให้การสนับสนุนการนำโครงการไปปฏิบัติและผู้สนับสนุนการประเมินผลทราบผลของการนำนโยบายไปปฏิบัติบรรลุวัตถุประสงค์เพียงใด  มีปัญหาอุปสรรคที่จะต้องปรับปรุงแก้ไขโครงการหรือไม่   </w:t>
      </w:r>
      <w:r w:rsidRPr="009463D5">
        <w:rPr>
          <w:rFonts w:ascii="TH SarabunIT๙" w:hAnsi="TH SarabunIT๙" w:cs="TH SarabunIT๙"/>
          <w:i/>
          <w:iCs/>
          <w:sz w:val="32"/>
          <w:szCs w:val="32"/>
          <w:cs/>
        </w:rPr>
        <w:t>(ผู้สนับสนุนทางการเงินมี  ๒ ส่วน  คือ ส่วนแรก คือ ผู้สนับสนุนการเงินแก่โครงการ เพื่อให้การนำโครงการไปปฏิบัติประสบผลสำเร็จ  และส่วนที่สอง  คือ ผู้ให้การสนับสนุนทางการเงินเพื่อทำการประเมินผลโครงการ  ทั้งผู้ให้การสนับสนุนการนำโครงการไปปฏิบัติและผู้สนับสนุนทางการเงิน  เพื่อทำการประเมินผลต่างๆ)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    </w:t>
      </w:r>
      <w:r w:rsidRPr="009463D5">
        <w:rPr>
          <w:rFonts w:ascii="TH SarabunIT๙" w:hAnsi="TH SarabunIT๙" w:cs="TH SarabunIT๙"/>
          <w:sz w:val="32"/>
          <w:szCs w:val="32"/>
        </w:rPr>
        <w:t xml:space="preserve"> 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๘)  การประเมินจะชี้ให้เห็นว่าแนวความคิดริเริ่มใหม่ในการแก้ไขปัญหาของท้องถิ่นประสบความสำเร็จตามวัตถุประสงค์ที่กำหนดไว้เพียงใด มีปัญหาและอุปสรรคในการดำเนินงานอย่างไร</w:t>
      </w:r>
      <w:r w:rsidR="00ED62D7">
        <w:rPr>
          <w:rFonts w:ascii="TH SarabunIT๙" w:hAnsi="TH SarabunIT๙" w:cs="TH SarabunIT๙"/>
          <w:sz w:val="32"/>
          <w:szCs w:val="32"/>
          <w:cs/>
        </w:rPr>
        <w:t>บ้าง และปัญหาอุปสรรคเหล่านี้ได้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ผลเพียงใด  และหรือจะต้องปรับปรุงในส่วนใดบ้าง      </w:t>
      </w:r>
    </w:p>
    <w:p w:rsidR="00ED62D7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>๙)  การประเมินจะทำให้เกิดความกระจ่างชัดว่าโครงการใดที่นำไปปฏิบัติแล้วได้ผลดีสมควรจะขยายโครงการให้ครอบคลุมกว้างขาวยิ่งขึ้นหรือโครงการใดมีปัญหาอุปสรรคมากและไม่สอดคล้องกับการแก้ไขปัญหาของสังคมควรจะยุติโครงการเสียเพื่อลดความสูญเสียให้น้อยลง  หรือในกรณีที่มีโครงการทีมีลักษณะแข่งขันกันการประเมินผ</w:t>
      </w:r>
      <w:r w:rsidR="00ED62D7">
        <w:rPr>
          <w:rFonts w:ascii="TH SarabunIT๙" w:hAnsi="TH SarabunIT๙" w:cs="TH SarabunIT๙"/>
          <w:sz w:val="32"/>
          <w:szCs w:val="32"/>
          <w:cs/>
        </w:rPr>
        <w:t>ลจะทำให้ทราบว่าโครงการใดมีประส</w:t>
      </w:r>
      <w:r w:rsidR="00ED62D7">
        <w:rPr>
          <w:rFonts w:ascii="TH SarabunIT๙" w:hAnsi="TH SarabunIT๙" w:cs="TH SarabunIT๙" w:hint="cs"/>
          <w:sz w:val="32"/>
          <w:szCs w:val="32"/>
          <w:cs/>
        </w:rPr>
        <w:t>ิท</w:t>
      </w:r>
      <w:r w:rsidRPr="009463D5">
        <w:rPr>
          <w:rFonts w:ascii="TH SarabunIT๙" w:hAnsi="TH SarabunIT๙" w:cs="TH SarabunIT๙"/>
          <w:sz w:val="32"/>
          <w:szCs w:val="32"/>
          <w:cs/>
        </w:rPr>
        <w:t xml:space="preserve">ธิภาพในการแก้ไขปัญหาของสาธารณชนสมควรสนับสนุนให้ดำเนินการต่อไป ส่วนโครงการที่ไม่ประสบความสำเร็จ หรือให้ผลตอบแทนน้อยกว่ามาก ก็ควรยกเลิกทิ้งเสีย   </w:t>
      </w:r>
    </w:p>
    <w:p w:rsidR="00EC6EF7" w:rsidRPr="009463D5" w:rsidRDefault="00EC6EF7" w:rsidP="00EC6EF7">
      <w:pPr>
        <w:autoSpaceDE w:val="0"/>
        <w:autoSpaceDN w:val="0"/>
        <w:adjustRightInd w:val="0"/>
        <w:ind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  <w:cs/>
        </w:rPr>
        <w:t xml:space="preserve"> </w:t>
      </w:r>
    </w:p>
    <w:p w:rsidR="00EC6EF7" w:rsidRPr="009463D5" w:rsidRDefault="006B10F9" w:rsidP="00EC6EF7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pict>
          <v:roundrect id="สี่เหลี่ยมผืนผ้ามุมมน 24" o:spid="_x0000_s1041" style="position:absolute;left:0;text-align:left;margin-left:1.35pt;margin-top:18.65pt;width:396.15pt;height:27.1pt;z-index:251679744;visibility:visible;mso-width-relative:margin;mso-height-relative:margin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" fillcolor="#c0504d" strokecolor="#f2f2f2" strokeweight="3pt">
            <v:shadow on="t" color="#622423" opacity=".5" offset="1pt"/>
            <v:textbox>
              <w:txbxContent>
                <w:p w:rsidR="00EC6EF7" w:rsidRPr="00EE795D" w:rsidRDefault="00EC6EF7" w:rsidP="00EC6EF7">
                  <w:pPr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</w:rPr>
                  </w:pPr>
                  <w:r w:rsidRPr="00EE795D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๘.  คณะกรรมการติดตามและประเมินผลแผนพัฒนา</w:t>
                  </w:r>
                  <w:r w:rsidR="009463D5" w:rsidRPr="00EE795D">
                    <w:rPr>
                      <w:rFonts w:ascii="TH SarabunIT๙" w:hAnsi="TH SarabunIT๙" w:cs="TH SarabunIT๙"/>
                      <w:b/>
                      <w:bCs/>
                      <w:color w:val="FFFFFF"/>
                      <w:sz w:val="32"/>
                      <w:szCs w:val="32"/>
                      <w:cs/>
                    </w:rPr>
                    <w:t>องค์การบริหารส่วนตำบลส้มผ่อ</w:t>
                  </w:r>
                </w:p>
                <w:p w:rsidR="00EC6EF7" w:rsidRPr="005871A5" w:rsidRDefault="00EC6EF7" w:rsidP="00EC6EF7">
                  <w:pPr>
                    <w:autoSpaceDE w:val="0"/>
                    <w:autoSpaceDN w:val="0"/>
                    <w:adjustRightInd w:val="0"/>
                    <w:rPr>
                      <w:b/>
                      <w:bCs/>
                      <w:color w:val="FFFFFF"/>
                    </w:rPr>
                  </w:pPr>
                </w:p>
                <w:p w:rsidR="00EC6EF7" w:rsidRPr="00D749AB" w:rsidRDefault="00EC6EF7" w:rsidP="00EC6EF7"/>
              </w:txbxContent>
            </v:textbox>
          </v:roundrect>
        </w:pict>
      </w:r>
    </w:p>
    <w:p w:rsidR="00EC6EF7" w:rsidRPr="009463D5" w:rsidRDefault="00EC6EF7" w:rsidP="00EC6EF7">
      <w:pPr>
        <w:rPr>
          <w:rFonts w:ascii="TH SarabunIT๙" w:hAnsi="TH SarabunIT๙" w:cs="TH SarabunIT๙"/>
          <w:b/>
          <w:bCs/>
          <w:sz w:val="32"/>
          <w:szCs w:val="32"/>
        </w:rPr>
      </w:pPr>
    </w:p>
    <w:p w:rsidR="00EE795D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>
        <w:rPr>
          <w:rFonts w:hint="cs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1.  นายอุทัย  วันอ่อน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ตัวแทน ส. อบต. ส้มผ่อ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ประธานกรรมการ</w:t>
      </w:r>
    </w:p>
    <w:p w:rsidR="00EE795D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2.  นายณรงค์  ทับแสง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ตัวแทน ส. อบต. ส้มผ่อ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กรรมการ</w:t>
      </w:r>
    </w:p>
    <w:p w:rsidR="00EE795D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3.  นายทองทิพย์  ดอกสิงห์</w:t>
      </w:r>
      <w:r w:rsidRPr="00075DB5">
        <w:rPr>
          <w:rFonts w:ascii="TH SarabunIT๙" w:hAnsi="TH SarabunIT๙" w:cs="TH SarabunIT๙"/>
          <w:szCs w:val="32"/>
          <w:cs/>
        </w:rPr>
        <w:tab/>
        <w:t>ตัวแทน ส. อบต. ส้มผ่อ</w:t>
      </w:r>
      <w:r w:rsidRPr="00075DB5">
        <w:rPr>
          <w:rFonts w:ascii="TH SarabunIT๙" w:hAnsi="TH SarabunIT๙" w:cs="TH SarabunIT๙"/>
          <w:szCs w:val="32"/>
        </w:rPr>
        <w:tab/>
      </w:r>
      <w:r w:rsidRPr="00075DB5">
        <w:rPr>
          <w:rFonts w:ascii="TH SarabunIT๙" w:hAnsi="TH SarabunIT๙" w:cs="TH SarabunIT๙"/>
          <w:szCs w:val="32"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กรรมการ</w:t>
      </w:r>
    </w:p>
    <w:p w:rsidR="00EE795D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4.  นายทวี  ทับแสง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ผู้แทนประชาคม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กรรมการ</w:t>
      </w:r>
    </w:p>
    <w:p w:rsidR="00EE795D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5.  นายสมร  เมืองหงส์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ผู้แทนประชาคม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กรรมการ</w:t>
      </w:r>
    </w:p>
    <w:p w:rsidR="00EE795D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6.  นายสมดี  ป้องศรี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ผู้อำนวยการโรงเรียนบ้านส้มผ่อ/ผู้แทนส่วนราชการ</w:t>
      </w:r>
      <w:r w:rsidRPr="00075DB5">
        <w:rPr>
          <w:rFonts w:ascii="TH SarabunIT๙" w:hAnsi="TH SarabunIT๙" w:cs="TH SarabunIT๙"/>
          <w:szCs w:val="32"/>
          <w:cs/>
        </w:rPr>
        <w:tab/>
        <w:t>กรรมการ</w:t>
      </w:r>
    </w:p>
    <w:p w:rsidR="00EE795D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7.  นายสวาท  ดารังวัล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ผู้อำนวยการโรงเรียนบ้านเหล่าฯ/ผู้แทนส่วนราชการ</w:t>
      </w:r>
      <w:r w:rsidRPr="00075DB5">
        <w:rPr>
          <w:rFonts w:ascii="TH SarabunIT๙" w:hAnsi="TH SarabunIT๙" w:cs="TH SarabunIT๙"/>
          <w:szCs w:val="32"/>
          <w:cs/>
        </w:rPr>
        <w:tab/>
        <w:t>กรรมการ</w:t>
      </w:r>
    </w:p>
    <w:p w:rsidR="00EE795D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8.  นายถิรวุฒิ  ศรีลาโส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ผู้ทรงคุณวุฒิ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กรรมการ</w:t>
      </w:r>
    </w:p>
    <w:p w:rsidR="00EE795D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9.  นางลำไย  มูลสาร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ผู้ทรงคุณวุฒิ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กรรมการ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10. นายพิเชษฐ์  ใจมั่น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ผู้อำนวยการกองช่าง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กรรมการ</w:t>
      </w:r>
    </w:p>
    <w:p w:rsidR="00EE795D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11. นางรจนา  เชื้อเพชร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ผู้อำนวยการกองคลัง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กรรมการ</w:t>
      </w:r>
    </w:p>
    <w:p w:rsidR="00EE795D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12. นายวุฒินันท์  รัตนเพชร</w:t>
      </w:r>
      <w:r w:rsidRPr="00075DB5">
        <w:rPr>
          <w:rFonts w:ascii="TH SarabunIT๙" w:hAnsi="TH SarabunIT๙" w:cs="TH SarabunIT๙"/>
          <w:szCs w:val="32"/>
          <w:cs/>
        </w:rPr>
        <w:tab/>
        <w:t>ปลัดองค์การบริหารส่วนตำบล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กรรมการ</w:t>
      </w:r>
    </w:p>
    <w:p w:rsidR="00EE795D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 w:rsidRPr="00075DB5">
        <w:rPr>
          <w:rFonts w:ascii="TH SarabunIT๙" w:hAnsi="TH SarabunIT๙" w:cs="TH SarabunIT๙"/>
          <w:szCs w:val="32"/>
          <w:cs/>
        </w:rPr>
        <w:t xml:space="preserve">     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13. นางสุ</w:t>
      </w:r>
      <w:r w:rsidR="00075DB5">
        <w:rPr>
          <w:rFonts w:ascii="TH SarabunIT๙" w:hAnsi="TH SarabunIT๙" w:cs="TH SarabunIT๙"/>
          <w:szCs w:val="32"/>
          <w:cs/>
        </w:rPr>
        <w:t>ธีรา  ทองเกลียว</w:t>
      </w:r>
      <w:r w:rsid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>หัวหน้าสำนักปลัดองค์การบริหารส่วนตำบล</w:t>
      </w:r>
      <w:r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ab/>
        <w:t>กรรมการ</w:t>
      </w:r>
    </w:p>
    <w:p w:rsidR="00EC6EF7" w:rsidRPr="00075DB5" w:rsidRDefault="00EE795D" w:rsidP="00075DB5">
      <w:pPr>
        <w:pStyle w:val="af8"/>
        <w:rPr>
          <w:rFonts w:ascii="TH SarabunIT๙" w:hAnsi="TH SarabunIT๙" w:cs="TH SarabunIT๙"/>
          <w:szCs w:val="32"/>
        </w:rPr>
      </w:pPr>
      <w:r w:rsidRPr="00075DB5">
        <w:rPr>
          <w:rFonts w:ascii="TH SarabunIT๙" w:hAnsi="TH SarabunIT๙" w:cs="TH SarabunIT๙"/>
          <w:szCs w:val="32"/>
          <w:cs/>
        </w:rPr>
        <w:tab/>
      </w:r>
      <w:r w:rsidR="00075DB5">
        <w:rPr>
          <w:rFonts w:ascii="TH SarabunIT๙" w:hAnsi="TH SarabunIT๙" w:cs="TH SarabunIT๙" w:hint="cs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>14. สิบเอกสุรชาต</w:t>
      </w:r>
      <w:r w:rsidR="00F970CA" w:rsidRPr="00075DB5">
        <w:rPr>
          <w:rFonts w:ascii="TH SarabunIT๙" w:hAnsi="TH SarabunIT๙" w:cs="TH SarabunIT๙"/>
          <w:szCs w:val="32"/>
          <w:cs/>
        </w:rPr>
        <w:t>ิ บุญบรรลุ</w:t>
      </w:r>
      <w:r w:rsidR="00F970CA" w:rsidRPr="00075DB5">
        <w:rPr>
          <w:rFonts w:ascii="TH SarabunIT๙" w:hAnsi="TH SarabunIT๙" w:cs="TH SarabunIT๙"/>
          <w:szCs w:val="32"/>
          <w:cs/>
        </w:rPr>
        <w:tab/>
        <w:t>เจ้าพนักงานธุรการ</w:t>
      </w:r>
      <w:r w:rsidR="00F970CA" w:rsidRPr="00075DB5">
        <w:rPr>
          <w:rFonts w:ascii="TH SarabunIT๙" w:hAnsi="TH SarabunIT๙" w:cs="TH SarabunIT๙"/>
          <w:szCs w:val="32"/>
          <w:cs/>
        </w:rPr>
        <w:tab/>
      </w:r>
      <w:r w:rsidR="00F970CA" w:rsidRPr="00075DB5">
        <w:rPr>
          <w:rFonts w:ascii="TH SarabunIT๙" w:hAnsi="TH SarabunIT๙" w:cs="TH SarabunIT๙"/>
          <w:szCs w:val="32"/>
          <w:cs/>
        </w:rPr>
        <w:tab/>
      </w:r>
      <w:r w:rsidR="00F970CA" w:rsidRPr="00075DB5">
        <w:rPr>
          <w:rFonts w:ascii="TH SarabunIT๙" w:hAnsi="TH SarabunIT๙" w:cs="TH SarabunIT๙"/>
          <w:szCs w:val="32"/>
          <w:cs/>
        </w:rPr>
        <w:tab/>
      </w:r>
      <w:r w:rsidRPr="00075DB5">
        <w:rPr>
          <w:rFonts w:ascii="TH SarabunIT๙" w:hAnsi="TH SarabunIT๙" w:cs="TH SarabunIT๙"/>
          <w:szCs w:val="32"/>
          <w:cs/>
        </w:rPr>
        <w:t>กรรมการ</w:t>
      </w:r>
      <w:r w:rsidR="00F970CA" w:rsidRPr="00075DB5">
        <w:rPr>
          <w:rFonts w:ascii="TH SarabunIT๙" w:hAnsi="TH SarabunIT๙" w:cs="TH SarabunIT๙"/>
          <w:szCs w:val="32"/>
          <w:cs/>
        </w:rPr>
        <w:t>/เลานุการ</w:t>
      </w:r>
    </w:p>
    <w:p w:rsidR="00E2430B" w:rsidRPr="00075DB5" w:rsidRDefault="00E2430B" w:rsidP="00075DB5">
      <w:pPr>
        <w:pStyle w:val="af8"/>
        <w:rPr>
          <w:rFonts w:ascii="TH SarabunIT๙" w:hAnsi="TH SarabunIT๙" w:cs="TH SarabunIT๙"/>
          <w:szCs w:val="32"/>
          <w:cs/>
        </w:rPr>
      </w:pPr>
      <w:r w:rsidRPr="00075DB5">
        <w:rPr>
          <w:rFonts w:ascii="TH SarabunIT๙" w:hAnsi="TH SarabunIT๙" w:cs="TH SarabunIT๙"/>
          <w:szCs w:val="32"/>
          <w:cs/>
        </w:rPr>
        <w:tab/>
      </w:r>
      <w:r w:rsidR="00075DB5">
        <w:rPr>
          <w:rFonts w:ascii="TH SarabunIT๙" w:hAnsi="TH SarabunIT๙" w:cs="TH SarabunIT๙" w:hint="cs"/>
          <w:szCs w:val="32"/>
          <w:cs/>
        </w:rPr>
        <w:tab/>
      </w:r>
      <w:r w:rsidR="002F5E47">
        <w:rPr>
          <w:rFonts w:ascii="TH SarabunIT๙" w:hAnsi="TH SarabunIT๙" w:cs="TH SarabunIT๙"/>
          <w:szCs w:val="32"/>
          <w:cs/>
        </w:rPr>
        <w:t xml:space="preserve">15. นางสาวณัฐฐา  </w:t>
      </w:r>
      <w:r w:rsidR="002F5E47">
        <w:rPr>
          <w:rFonts w:ascii="TH SarabunIT๙" w:hAnsi="TH SarabunIT๙" w:cs="TH SarabunIT๙" w:hint="cs"/>
          <w:szCs w:val="32"/>
          <w:cs/>
        </w:rPr>
        <w:t>คำใสขาว</w:t>
      </w:r>
      <w:r w:rsidRPr="00075DB5">
        <w:rPr>
          <w:rFonts w:ascii="TH SarabunIT๙" w:hAnsi="TH SarabunIT๙" w:cs="TH SarabunIT๙"/>
          <w:szCs w:val="32"/>
          <w:cs/>
        </w:rPr>
        <w:tab/>
        <w:t>ผู้ช่วยเจ้า</w:t>
      </w:r>
      <w:r w:rsidR="00DE53B3" w:rsidRPr="00075DB5">
        <w:rPr>
          <w:rFonts w:ascii="TH SarabunIT๙" w:hAnsi="TH SarabunIT๙" w:cs="TH SarabunIT๙"/>
          <w:szCs w:val="32"/>
          <w:cs/>
        </w:rPr>
        <w:t>พนักงาน</w:t>
      </w:r>
      <w:r w:rsidRPr="00075DB5">
        <w:rPr>
          <w:rFonts w:ascii="TH SarabunIT๙" w:hAnsi="TH SarabunIT๙" w:cs="TH SarabunIT๙"/>
          <w:szCs w:val="32"/>
          <w:cs/>
        </w:rPr>
        <w:t>การเงินและบัญชี</w:t>
      </w:r>
      <w:r w:rsidRPr="00075DB5">
        <w:rPr>
          <w:rFonts w:ascii="TH SarabunIT๙" w:hAnsi="TH SarabunIT๙" w:cs="TH SarabunIT๙"/>
          <w:szCs w:val="32"/>
          <w:cs/>
        </w:rPr>
        <w:tab/>
        <w:t>ผู้ช่วยเลขานุการ</w:t>
      </w:r>
    </w:p>
    <w:p w:rsidR="00EC6EF7" w:rsidRPr="009463D5" w:rsidRDefault="00EC6EF7" w:rsidP="00EC6EF7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</w:p>
    <w:p w:rsidR="00EC6EF7" w:rsidRPr="009463D5" w:rsidRDefault="00700473" w:rsidP="00700473">
      <w:pPr>
        <w:ind w:firstLine="720"/>
        <w:jc w:val="right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ab/>
      </w:r>
    </w:p>
    <w:p w:rsidR="00EC6EF7" w:rsidRPr="009463D5" w:rsidRDefault="00EC6EF7" w:rsidP="00EE795D">
      <w:pPr>
        <w:ind w:firstLine="720"/>
        <w:jc w:val="center"/>
        <w:rPr>
          <w:rFonts w:ascii="TH SarabunIT๙" w:hAnsi="TH SarabunIT๙" w:cs="TH SarabunIT๙"/>
          <w:sz w:val="32"/>
          <w:szCs w:val="32"/>
        </w:rPr>
      </w:pPr>
      <w:r w:rsidRPr="009463D5">
        <w:rPr>
          <w:rFonts w:ascii="TH SarabunIT๙" w:hAnsi="TH SarabunIT๙" w:cs="TH SarabunIT๙"/>
          <w:sz w:val="32"/>
          <w:szCs w:val="32"/>
        </w:rPr>
        <w:t>**********************************</w:t>
      </w:r>
    </w:p>
    <w:p w:rsidR="00C14983" w:rsidRPr="009463D5" w:rsidRDefault="00C14983">
      <w:pPr>
        <w:rPr>
          <w:rFonts w:ascii="TH SarabunIT๙" w:hAnsi="TH SarabunIT๙" w:cs="TH SarabunIT๙"/>
          <w:sz w:val="32"/>
          <w:szCs w:val="32"/>
        </w:rPr>
      </w:pPr>
    </w:p>
    <w:sectPr w:rsidR="00C14983" w:rsidRPr="009463D5" w:rsidSect="00073684">
      <w:headerReference w:type="default" r:id="rId8"/>
      <w:footerReference w:type="default" r:id="rId9"/>
      <w:pgSz w:w="11907" w:h="16840" w:code="9"/>
      <w:pgMar w:top="1134" w:right="851" w:bottom="284" w:left="1418" w:header="567" w:footer="284" w:gutter="0"/>
      <w:paperSrc w:first="7" w:other="7"/>
      <w:pgNumType w:fmt="thaiNumbers"/>
      <w:cols w:space="90"/>
      <w:docGrid w:linePitch="43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A5140" w:rsidRDefault="006A5140" w:rsidP="0057049D">
      <w:pPr>
        <w:spacing w:after="0" w:line="240" w:lineRule="auto"/>
      </w:pPr>
      <w:r>
        <w:separator/>
      </w:r>
    </w:p>
  </w:endnote>
  <w:endnote w:type="continuationSeparator" w:id="0">
    <w:p w:rsidR="006A5140" w:rsidRDefault="006A5140" w:rsidP="005704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H Baijam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DSN DuSit">
    <w:altName w:val="TH Charm of AU"/>
    <w:charset w:val="00"/>
    <w:family w:val="auto"/>
    <w:pitch w:val="variable"/>
    <w:sig w:usb0="00000000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ordiaUPC-Bold">
    <w:altName w:val="Arial Unicode MS"/>
    <w:panose1 w:val="00000000000000000000"/>
    <w:charset w:val="00"/>
    <w:family w:val="swiss"/>
    <w:notTrueType/>
    <w:pitch w:val="default"/>
    <w:sig w:usb0="00000003" w:usb1="08080000" w:usb2="00000010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6352" w:rsidRPr="00525ADD" w:rsidRDefault="00EC6EF7" w:rsidP="00525ADD">
    <w:pPr>
      <w:pStyle w:val="ac"/>
      <w:rPr>
        <w:rFonts w:ascii="TH Baijam" w:hAnsi="TH Baijam" w:cs="TH Baijam"/>
        <w:b/>
        <w:bCs/>
        <w:i/>
        <w:iCs/>
        <w:sz w:val="26"/>
        <w:szCs w:val="26"/>
      </w:rPr>
    </w:pPr>
    <w:r w:rsidRPr="00525ADD">
      <w:rPr>
        <w:rFonts w:ascii="TH Baijam" w:hAnsi="TH Baijam" w:cs="TH Baijam"/>
        <w:b/>
        <w:bCs/>
        <w:i/>
        <w:iCs/>
        <w:sz w:val="26"/>
        <w:szCs w:val="26"/>
        <w:cs/>
      </w:rPr>
      <w:t>รายงานผลการติดตามและประเมินผลแผนพัฒนาของ</w:t>
    </w:r>
    <w:r w:rsidR="009463D5" w:rsidRPr="00525ADD">
      <w:rPr>
        <w:rFonts w:ascii="TH Baijam" w:hAnsi="TH Baijam" w:cs="TH Baijam"/>
        <w:b/>
        <w:bCs/>
        <w:i/>
        <w:iCs/>
        <w:sz w:val="26"/>
        <w:szCs w:val="26"/>
        <w:cs/>
      </w:rPr>
      <w:t>องค์การบริหารส่วนตำบลส้มผ่อ</w:t>
    </w:r>
    <w:r w:rsidRPr="00525ADD">
      <w:rPr>
        <w:rFonts w:ascii="TH Baijam" w:hAnsi="TH Baijam" w:cs="TH Baijam"/>
        <w:b/>
        <w:bCs/>
        <w:i/>
        <w:iCs/>
        <w:sz w:val="26"/>
        <w:szCs w:val="26"/>
        <w:cs/>
      </w:rPr>
      <w:t xml:space="preserve">  ประจำปีงบประมาณ</w:t>
    </w:r>
    <w:r w:rsidR="00525ADD">
      <w:rPr>
        <w:rFonts w:ascii="TH Baijam" w:hAnsi="TH Baijam" w:cs="TH Baijam" w:hint="cs"/>
        <w:b/>
        <w:bCs/>
        <w:i/>
        <w:iCs/>
        <w:sz w:val="26"/>
        <w:szCs w:val="26"/>
        <w:cs/>
      </w:rPr>
      <w:t xml:space="preserve"> </w:t>
    </w:r>
    <w:r w:rsidRPr="00525ADD">
      <w:rPr>
        <w:rFonts w:ascii="TH Baijam" w:hAnsi="TH Baijam" w:cs="TH Baijam"/>
        <w:b/>
        <w:bCs/>
        <w:i/>
        <w:iCs/>
        <w:sz w:val="26"/>
        <w:szCs w:val="26"/>
        <w:cs/>
      </w:rPr>
      <w:t>พ.ศ. ๒๕๖๐</w:t>
    </w:r>
  </w:p>
  <w:p w:rsidR="00CD6352" w:rsidRPr="00525ADD" w:rsidRDefault="00EC6EF7" w:rsidP="00525ADD">
    <w:pPr>
      <w:pStyle w:val="ac"/>
      <w:rPr>
        <w:rFonts w:ascii="TH Baijam" w:hAnsi="TH Baijam" w:cs="TH Baijam"/>
        <w:b/>
        <w:bCs/>
        <w:i/>
        <w:iCs/>
        <w:sz w:val="26"/>
        <w:szCs w:val="26"/>
        <w:cs/>
      </w:rPr>
    </w:pPr>
    <w:r w:rsidRPr="00525ADD">
      <w:rPr>
        <w:rFonts w:ascii="TH Baijam" w:hAnsi="TH Baijam" w:cs="TH Baijam"/>
        <w:b/>
        <w:bCs/>
        <w:i/>
        <w:iCs/>
        <w:sz w:val="26"/>
        <w:szCs w:val="26"/>
        <w:cs/>
      </w:rPr>
      <w:t>รอบเดือน</w:t>
    </w:r>
    <w:r w:rsidR="004819EA">
      <w:rPr>
        <w:rFonts w:ascii="TH Baijam" w:hAnsi="TH Baijam" w:cs="TH Baijam" w:hint="cs"/>
        <w:b/>
        <w:bCs/>
        <w:i/>
        <w:iCs/>
        <w:sz w:val="26"/>
        <w:szCs w:val="26"/>
        <w:cs/>
      </w:rPr>
      <w:t>ตุลาคม</w:t>
    </w:r>
    <w:r w:rsidRPr="00525ADD">
      <w:rPr>
        <w:rFonts w:ascii="TH Baijam" w:hAnsi="TH Baijam" w:cs="TH Baijam"/>
        <w:b/>
        <w:bCs/>
        <w:i/>
        <w:iCs/>
        <w:sz w:val="26"/>
        <w:szCs w:val="26"/>
        <w:cs/>
      </w:rPr>
      <w:t xml:space="preserve"> พ.ศ. ๒๕๖๐  (ระหว่างเดือน </w:t>
    </w:r>
    <w:r w:rsidR="007737CF">
      <w:rPr>
        <w:rFonts w:ascii="TH Baijam" w:hAnsi="TH Baijam" w:cs="TH Baijam" w:hint="cs"/>
        <w:b/>
        <w:bCs/>
        <w:i/>
        <w:iCs/>
        <w:sz w:val="26"/>
        <w:szCs w:val="26"/>
        <w:cs/>
      </w:rPr>
      <w:t>เมษายน</w:t>
    </w:r>
    <w:r w:rsidR="007737CF">
      <w:rPr>
        <w:rFonts w:ascii="TH Baijam" w:hAnsi="TH Baijam" w:cs="TH Baijam"/>
        <w:b/>
        <w:bCs/>
        <w:i/>
        <w:iCs/>
        <w:sz w:val="26"/>
        <w:szCs w:val="26"/>
        <w:cs/>
      </w:rPr>
      <w:t xml:space="preserve"> พ.ศ. ๒๕</w:t>
    </w:r>
    <w:r w:rsidR="007737CF">
      <w:rPr>
        <w:rFonts w:ascii="TH SarabunIT๙" w:hAnsi="TH SarabunIT๙" w:cs="TH SarabunIT๙" w:hint="cs"/>
        <w:b/>
        <w:bCs/>
        <w:i/>
        <w:iCs/>
        <w:sz w:val="26"/>
        <w:szCs w:val="26"/>
        <w:cs/>
      </w:rPr>
      <w:t>60</w:t>
    </w:r>
    <w:r w:rsidRPr="00525ADD">
      <w:rPr>
        <w:rFonts w:ascii="TH Baijam" w:hAnsi="TH Baijam" w:cs="TH Baijam"/>
        <w:b/>
        <w:bCs/>
        <w:i/>
        <w:iCs/>
        <w:sz w:val="26"/>
        <w:szCs w:val="26"/>
        <w:cs/>
      </w:rPr>
      <w:t xml:space="preserve">  ถึง </w:t>
    </w:r>
    <w:r w:rsidR="004819EA">
      <w:rPr>
        <w:rFonts w:ascii="TH Baijam" w:hAnsi="TH Baijam" w:cs="TH Baijam" w:hint="cs"/>
        <w:b/>
        <w:bCs/>
        <w:i/>
        <w:iCs/>
        <w:sz w:val="26"/>
        <w:szCs w:val="26"/>
        <w:cs/>
      </w:rPr>
      <w:t>กันยายน</w:t>
    </w:r>
    <w:r w:rsidRPr="00525ADD">
      <w:rPr>
        <w:rFonts w:ascii="TH Baijam" w:hAnsi="TH Baijam" w:cs="TH Baijam"/>
        <w:b/>
        <w:bCs/>
        <w:i/>
        <w:iCs/>
        <w:sz w:val="26"/>
        <w:szCs w:val="26"/>
        <w:cs/>
      </w:rPr>
      <w:t xml:space="preserve"> ๒๕๖๐)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A5140" w:rsidRDefault="006A5140" w:rsidP="0057049D">
      <w:pPr>
        <w:spacing w:after="0" w:line="240" w:lineRule="auto"/>
      </w:pPr>
      <w:r>
        <w:separator/>
      </w:r>
    </w:p>
  </w:footnote>
  <w:footnote w:type="continuationSeparator" w:id="0">
    <w:p w:rsidR="006A5140" w:rsidRDefault="006A5140" w:rsidP="005704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1E33" w:rsidRDefault="00EC6EF7" w:rsidP="00CD6352">
    <w:pPr>
      <w:pStyle w:val="aa"/>
      <w:jc w:val="center"/>
    </w:pPr>
    <w:r w:rsidRPr="00521E33">
      <w:rPr>
        <w:rFonts w:ascii="TH Baijam" w:hAnsi="TH Baijam" w:cs="TH Baijam"/>
        <w:szCs w:val="32"/>
        <w:cs/>
        <w:lang w:val="th-TH"/>
      </w:rPr>
      <w:t xml:space="preserve">~ </w:t>
    </w:r>
    <w:r w:rsidR="006B10F9" w:rsidRPr="00521E33">
      <w:rPr>
        <w:rFonts w:ascii="TH Baijam" w:hAnsi="TH Baijam" w:cs="TH Baijam"/>
        <w:szCs w:val="32"/>
      </w:rPr>
      <w:fldChar w:fldCharType="begin"/>
    </w:r>
    <w:r w:rsidRPr="00521E33">
      <w:rPr>
        <w:rFonts w:ascii="TH Baijam" w:hAnsi="TH Baijam" w:cs="TH Baijam"/>
        <w:szCs w:val="32"/>
      </w:rPr>
      <w:instrText xml:space="preserve"> PAGE    \* MERGEFORMAT </w:instrText>
    </w:r>
    <w:r w:rsidR="006B10F9" w:rsidRPr="00521E33">
      <w:rPr>
        <w:rFonts w:ascii="TH Baijam" w:hAnsi="TH Baijam" w:cs="TH Baijam"/>
        <w:szCs w:val="32"/>
      </w:rPr>
      <w:fldChar w:fldCharType="separate"/>
    </w:r>
    <w:r w:rsidR="00B5093F" w:rsidRPr="00B5093F">
      <w:rPr>
        <w:rFonts w:ascii="TH Baijam" w:hAnsi="TH Baijam" w:cs="TH Baijam"/>
        <w:noProof/>
        <w:szCs w:val="32"/>
        <w:cs/>
        <w:lang w:val="th-TH"/>
      </w:rPr>
      <w:t>๙</w:t>
    </w:r>
    <w:r w:rsidR="006B10F9" w:rsidRPr="00521E33">
      <w:rPr>
        <w:rFonts w:ascii="TH Baijam" w:hAnsi="TH Baijam" w:cs="TH Baijam"/>
        <w:szCs w:val="32"/>
      </w:rPr>
      <w:fldChar w:fldCharType="end"/>
    </w:r>
    <w:r w:rsidRPr="00521E33">
      <w:rPr>
        <w:rFonts w:ascii="TH Baijam" w:hAnsi="TH Baijam" w:cs="TH Baijam"/>
        <w:szCs w:val="32"/>
        <w:cs/>
        <w:lang w:val="th-TH"/>
      </w:rPr>
      <w:t xml:space="preserve"> ~</w:t>
    </w:r>
  </w:p>
  <w:p w:rsidR="00C75B65" w:rsidRDefault="006A5140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874144"/>
    <w:multiLevelType w:val="hybridMultilevel"/>
    <w:tmpl w:val="61AC805A"/>
    <w:lvl w:ilvl="0" w:tplc="5B5A056C">
      <w:start w:val="1"/>
      <w:numFmt w:val="thaiNumbers"/>
      <w:lvlText w:val="%1)"/>
      <w:lvlJc w:val="left"/>
      <w:pPr>
        <w:ind w:left="720" w:hanging="720"/>
      </w:pPr>
      <w:rPr>
        <w:rFonts w:ascii="TH Baijam" w:hAnsi="TH Baijam" w:cs="TH Baijam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3783ADF"/>
    <w:multiLevelType w:val="hybridMultilevel"/>
    <w:tmpl w:val="B07E5E3E"/>
    <w:lvl w:ilvl="0" w:tplc="079070BE">
      <w:start w:val="1"/>
      <w:numFmt w:val="thaiNumbers"/>
      <w:lvlText w:val="%1."/>
      <w:lvlJc w:val="left"/>
      <w:pPr>
        <w:ind w:left="750" w:hanging="39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241C2A"/>
    <w:multiLevelType w:val="hybridMultilevel"/>
    <w:tmpl w:val="67C0CECE"/>
    <w:lvl w:ilvl="0" w:tplc="4190A39E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0C3031A7"/>
    <w:multiLevelType w:val="hybridMultilevel"/>
    <w:tmpl w:val="BB148AF0"/>
    <w:lvl w:ilvl="0" w:tplc="F7C27764">
      <w:start w:val="1"/>
      <w:numFmt w:val="thaiNumbers"/>
      <w:lvlText w:val="%1)"/>
      <w:lvlJc w:val="left"/>
      <w:pPr>
        <w:ind w:left="720" w:hanging="360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A842B2"/>
    <w:multiLevelType w:val="hybridMultilevel"/>
    <w:tmpl w:val="E580DE5A"/>
    <w:lvl w:ilvl="0" w:tplc="5DA2AD46">
      <w:start w:val="1"/>
      <w:numFmt w:val="thaiNumbers"/>
      <w:lvlText w:val="%1)"/>
      <w:lvlJc w:val="left"/>
      <w:pPr>
        <w:ind w:left="181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135E228A"/>
    <w:multiLevelType w:val="hybridMultilevel"/>
    <w:tmpl w:val="FD3EC6E8"/>
    <w:lvl w:ilvl="0" w:tplc="4B323C56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137052E8"/>
    <w:multiLevelType w:val="hybridMultilevel"/>
    <w:tmpl w:val="854E9E00"/>
    <w:lvl w:ilvl="0" w:tplc="2AEE619E">
      <w:start w:val="1"/>
      <w:numFmt w:val="thaiNumbers"/>
      <w:lvlText w:val="%1)"/>
      <w:lvlJc w:val="left"/>
      <w:pPr>
        <w:ind w:left="1226" w:hanging="375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1565667F"/>
    <w:multiLevelType w:val="hybridMultilevel"/>
    <w:tmpl w:val="30D4AEC2"/>
    <w:lvl w:ilvl="0" w:tplc="466C1314">
      <w:start w:val="1"/>
      <w:numFmt w:val="thaiNumbers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7D87E9F"/>
    <w:multiLevelType w:val="hybridMultilevel"/>
    <w:tmpl w:val="A21A57AE"/>
    <w:lvl w:ilvl="0" w:tplc="37807FDC">
      <w:start w:val="3"/>
      <w:numFmt w:val="thaiNumbers"/>
      <w:lvlText w:val="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9">
    <w:nsid w:val="261E065A"/>
    <w:multiLevelType w:val="hybridMultilevel"/>
    <w:tmpl w:val="93B89EF2"/>
    <w:lvl w:ilvl="0" w:tplc="55BA45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>
    <w:nsid w:val="290B49AC"/>
    <w:multiLevelType w:val="hybridMultilevel"/>
    <w:tmpl w:val="558C4CC0"/>
    <w:lvl w:ilvl="0" w:tplc="FBE4F18E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CFB4C11"/>
    <w:multiLevelType w:val="hybridMultilevel"/>
    <w:tmpl w:val="44CCA834"/>
    <w:lvl w:ilvl="0" w:tplc="13F046DE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E7167B4"/>
    <w:multiLevelType w:val="hybridMultilevel"/>
    <w:tmpl w:val="0C0C9FBC"/>
    <w:lvl w:ilvl="0" w:tplc="7F38EE7E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>
    <w:nsid w:val="30D5201E"/>
    <w:multiLevelType w:val="hybridMultilevel"/>
    <w:tmpl w:val="3EC2FA12"/>
    <w:lvl w:ilvl="0" w:tplc="9C260DF8">
      <w:start w:val="3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>
    <w:nsid w:val="32622831"/>
    <w:multiLevelType w:val="hybridMultilevel"/>
    <w:tmpl w:val="47C47D84"/>
    <w:lvl w:ilvl="0" w:tplc="74F2085E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5">
    <w:nsid w:val="366F7F34"/>
    <w:multiLevelType w:val="hybridMultilevel"/>
    <w:tmpl w:val="51BC15EA"/>
    <w:lvl w:ilvl="0" w:tplc="3C9479D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>
    <w:nsid w:val="3FC950BA"/>
    <w:multiLevelType w:val="hybridMultilevel"/>
    <w:tmpl w:val="44FE25A2"/>
    <w:lvl w:ilvl="0" w:tplc="98D80110">
      <w:start w:val="1"/>
      <w:numFmt w:val="thaiNumbers"/>
      <w:lvlText w:val="%1)"/>
      <w:lvlJc w:val="left"/>
      <w:pPr>
        <w:ind w:left="1793" w:hanging="375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7">
    <w:nsid w:val="402811E4"/>
    <w:multiLevelType w:val="hybridMultilevel"/>
    <w:tmpl w:val="87BCAC04"/>
    <w:lvl w:ilvl="0" w:tplc="396E87AE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06A5B59"/>
    <w:multiLevelType w:val="hybridMultilevel"/>
    <w:tmpl w:val="385685E2"/>
    <w:lvl w:ilvl="0" w:tplc="B9CEA5C0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>
    <w:nsid w:val="41A81040"/>
    <w:multiLevelType w:val="hybridMultilevel"/>
    <w:tmpl w:val="B798EAFA"/>
    <w:lvl w:ilvl="0" w:tplc="04ACB150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>
    <w:nsid w:val="44552C9B"/>
    <w:multiLevelType w:val="hybridMultilevel"/>
    <w:tmpl w:val="EF3202B6"/>
    <w:lvl w:ilvl="0" w:tplc="3A960FF0">
      <w:start w:val="1"/>
      <w:numFmt w:val="thaiNumbers"/>
      <w:lvlText w:val="%1."/>
      <w:lvlJc w:val="left"/>
      <w:pPr>
        <w:ind w:left="1470" w:hanging="375"/>
      </w:pPr>
      <w:rPr>
        <w:rFonts w:eastAsia="Cordia New" w:hint="default"/>
      </w:rPr>
    </w:lvl>
    <w:lvl w:ilvl="1" w:tplc="04090019" w:tentative="1">
      <w:start w:val="1"/>
      <w:numFmt w:val="lowerLetter"/>
      <w:lvlText w:val="%2."/>
      <w:lvlJc w:val="left"/>
      <w:pPr>
        <w:ind w:left="2175" w:hanging="360"/>
      </w:pPr>
    </w:lvl>
    <w:lvl w:ilvl="2" w:tplc="0409001B" w:tentative="1">
      <w:start w:val="1"/>
      <w:numFmt w:val="lowerRoman"/>
      <w:lvlText w:val="%3."/>
      <w:lvlJc w:val="right"/>
      <w:pPr>
        <w:ind w:left="2895" w:hanging="180"/>
      </w:pPr>
    </w:lvl>
    <w:lvl w:ilvl="3" w:tplc="0409000F" w:tentative="1">
      <w:start w:val="1"/>
      <w:numFmt w:val="decimal"/>
      <w:lvlText w:val="%4."/>
      <w:lvlJc w:val="left"/>
      <w:pPr>
        <w:ind w:left="3615" w:hanging="360"/>
      </w:pPr>
    </w:lvl>
    <w:lvl w:ilvl="4" w:tplc="04090019" w:tentative="1">
      <w:start w:val="1"/>
      <w:numFmt w:val="lowerLetter"/>
      <w:lvlText w:val="%5."/>
      <w:lvlJc w:val="left"/>
      <w:pPr>
        <w:ind w:left="4335" w:hanging="360"/>
      </w:pPr>
    </w:lvl>
    <w:lvl w:ilvl="5" w:tplc="0409001B" w:tentative="1">
      <w:start w:val="1"/>
      <w:numFmt w:val="lowerRoman"/>
      <w:lvlText w:val="%6."/>
      <w:lvlJc w:val="right"/>
      <w:pPr>
        <w:ind w:left="5055" w:hanging="180"/>
      </w:pPr>
    </w:lvl>
    <w:lvl w:ilvl="6" w:tplc="0409000F" w:tentative="1">
      <w:start w:val="1"/>
      <w:numFmt w:val="decimal"/>
      <w:lvlText w:val="%7."/>
      <w:lvlJc w:val="left"/>
      <w:pPr>
        <w:ind w:left="5775" w:hanging="360"/>
      </w:pPr>
    </w:lvl>
    <w:lvl w:ilvl="7" w:tplc="04090019" w:tentative="1">
      <w:start w:val="1"/>
      <w:numFmt w:val="lowerLetter"/>
      <w:lvlText w:val="%8."/>
      <w:lvlJc w:val="left"/>
      <w:pPr>
        <w:ind w:left="6495" w:hanging="360"/>
      </w:pPr>
    </w:lvl>
    <w:lvl w:ilvl="8" w:tplc="040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21">
    <w:nsid w:val="454778BC"/>
    <w:multiLevelType w:val="hybridMultilevel"/>
    <w:tmpl w:val="70E6A530"/>
    <w:lvl w:ilvl="0" w:tplc="611AB8B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2">
    <w:nsid w:val="456B6EF6"/>
    <w:multiLevelType w:val="hybridMultilevel"/>
    <w:tmpl w:val="2224431C"/>
    <w:lvl w:ilvl="0" w:tplc="D73499B4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3">
    <w:nsid w:val="4C244E0A"/>
    <w:multiLevelType w:val="hybridMultilevel"/>
    <w:tmpl w:val="2040AC16"/>
    <w:lvl w:ilvl="0" w:tplc="17B24CD0">
      <w:start w:val="1"/>
      <w:numFmt w:val="thaiNumbers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4C8D0A0E"/>
    <w:multiLevelType w:val="hybridMultilevel"/>
    <w:tmpl w:val="5C34C072"/>
    <w:lvl w:ilvl="0" w:tplc="CC8EEC86">
      <w:start w:val="1"/>
      <w:numFmt w:val="thaiNumbers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5">
    <w:nsid w:val="52071E53"/>
    <w:multiLevelType w:val="hybridMultilevel"/>
    <w:tmpl w:val="D97E6EAC"/>
    <w:lvl w:ilvl="0" w:tplc="C1A6B748">
      <w:start w:val="1"/>
      <w:numFmt w:val="thaiNumbers"/>
      <w:lvlText w:val="%1)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6">
    <w:nsid w:val="554754A2"/>
    <w:multiLevelType w:val="hybridMultilevel"/>
    <w:tmpl w:val="74348C08"/>
    <w:lvl w:ilvl="0" w:tplc="32206D5A">
      <w:start w:val="1"/>
      <w:numFmt w:val="thaiNumbers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7">
    <w:nsid w:val="56F94939"/>
    <w:multiLevelType w:val="hybridMultilevel"/>
    <w:tmpl w:val="019E69BC"/>
    <w:lvl w:ilvl="0" w:tplc="6AA23A40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610140A9"/>
    <w:multiLevelType w:val="hybridMultilevel"/>
    <w:tmpl w:val="9558E2DA"/>
    <w:lvl w:ilvl="0" w:tplc="E6AC0E8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61DB601A"/>
    <w:multiLevelType w:val="hybridMultilevel"/>
    <w:tmpl w:val="C58C1168"/>
    <w:lvl w:ilvl="0" w:tplc="6C4E73B0">
      <w:start w:val="1"/>
      <w:numFmt w:val="thaiNumbers"/>
      <w:lvlText w:val="(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4170E14"/>
    <w:multiLevelType w:val="hybridMultilevel"/>
    <w:tmpl w:val="CD9C5DB6"/>
    <w:lvl w:ilvl="0" w:tplc="2056D9B6">
      <w:start w:val="1"/>
      <w:numFmt w:val="thaiNumbers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>
    <w:nsid w:val="6B637EDA"/>
    <w:multiLevelType w:val="hybridMultilevel"/>
    <w:tmpl w:val="1A6E3048"/>
    <w:lvl w:ilvl="0" w:tplc="4052F5D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75DC4A67"/>
    <w:multiLevelType w:val="hybridMultilevel"/>
    <w:tmpl w:val="E4EA635E"/>
    <w:lvl w:ilvl="0" w:tplc="006C8668">
      <w:start w:val="1"/>
      <w:numFmt w:val="thaiNumbers"/>
      <w:lvlText w:val="%1)"/>
      <w:lvlJc w:val="left"/>
      <w:pPr>
        <w:ind w:left="2940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15" w:hanging="360"/>
      </w:pPr>
    </w:lvl>
    <w:lvl w:ilvl="2" w:tplc="0409001B" w:tentative="1">
      <w:start w:val="1"/>
      <w:numFmt w:val="lowerRoman"/>
      <w:lvlText w:val="%3."/>
      <w:lvlJc w:val="right"/>
      <w:pPr>
        <w:ind w:left="4335" w:hanging="180"/>
      </w:pPr>
    </w:lvl>
    <w:lvl w:ilvl="3" w:tplc="0409000F" w:tentative="1">
      <w:start w:val="1"/>
      <w:numFmt w:val="decimal"/>
      <w:lvlText w:val="%4."/>
      <w:lvlJc w:val="left"/>
      <w:pPr>
        <w:ind w:left="5055" w:hanging="360"/>
      </w:pPr>
    </w:lvl>
    <w:lvl w:ilvl="4" w:tplc="04090019" w:tentative="1">
      <w:start w:val="1"/>
      <w:numFmt w:val="lowerLetter"/>
      <w:lvlText w:val="%5."/>
      <w:lvlJc w:val="left"/>
      <w:pPr>
        <w:ind w:left="5775" w:hanging="360"/>
      </w:pPr>
    </w:lvl>
    <w:lvl w:ilvl="5" w:tplc="0409001B" w:tentative="1">
      <w:start w:val="1"/>
      <w:numFmt w:val="lowerRoman"/>
      <w:lvlText w:val="%6."/>
      <w:lvlJc w:val="right"/>
      <w:pPr>
        <w:ind w:left="6495" w:hanging="180"/>
      </w:pPr>
    </w:lvl>
    <w:lvl w:ilvl="6" w:tplc="0409000F" w:tentative="1">
      <w:start w:val="1"/>
      <w:numFmt w:val="decimal"/>
      <w:lvlText w:val="%7."/>
      <w:lvlJc w:val="left"/>
      <w:pPr>
        <w:ind w:left="7215" w:hanging="360"/>
      </w:pPr>
    </w:lvl>
    <w:lvl w:ilvl="7" w:tplc="04090019" w:tentative="1">
      <w:start w:val="1"/>
      <w:numFmt w:val="lowerLetter"/>
      <w:lvlText w:val="%8."/>
      <w:lvlJc w:val="left"/>
      <w:pPr>
        <w:ind w:left="7935" w:hanging="360"/>
      </w:pPr>
    </w:lvl>
    <w:lvl w:ilvl="8" w:tplc="0409001B" w:tentative="1">
      <w:start w:val="1"/>
      <w:numFmt w:val="lowerRoman"/>
      <w:lvlText w:val="%9."/>
      <w:lvlJc w:val="right"/>
      <w:pPr>
        <w:ind w:left="8655" w:hanging="180"/>
      </w:pPr>
    </w:lvl>
  </w:abstractNum>
  <w:abstractNum w:abstractNumId="33">
    <w:nsid w:val="76FF7852"/>
    <w:multiLevelType w:val="hybridMultilevel"/>
    <w:tmpl w:val="D69A5094"/>
    <w:lvl w:ilvl="0" w:tplc="B894B01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7"/>
  </w:num>
  <w:num w:numId="2">
    <w:abstractNumId w:val="13"/>
  </w:num>
  <w:num w:numId="3">
    <w:abstractNumId w:val="22"/>
  </w:num>
  <w:num w:numId="4">
    <w:abstractNumId w:val="15"/>
  </w:num>
  <w:num w:numId="5">
    <w:abstractNumId w:val="23"/>
  </w:num>
  <w:num w:numId="6">
    <w:abstractNumId w:val="5"/>
  </w:num>
  <w:num w:numId="7">
    <w:abstractNumId w:val="18"/>
  </w:num>
  <w:num w:numId="8">
    <w:abstractNumId w:val="4"/>
  </w:num>
  <w:num w:numId="9">
    <w:abstractNumId w:val="20"/>
  </w:num>
  <w:num w:numId="10">
    <w:abstractNumId w:val="21"/>
  </w:num>
  <w:num w:numId="11">
    <w:abstractNumId w:val="9"/>
  </w:num>
  <w:num w:numId="12">
    <w:abstractNumId w:val="17"/>
  </w:num>
  <w:num w:numId="13">
    <w:abstractNumId w:val="2"/>
  </w:num>
  <w:num w:numId="14">
    <w:abstractNumId w:val="26"/>
  </w:num>
  <w:num w:numId="15">
    <w:abstractNumId w:val="8"/>
  </w:num>
  <w:num w:numId="16">
    <w:abstractNumId w:val="28"/>
  </w:num>
  <w:num w:numId="17">
    <w:abstractNumId w:val="0"/>
  </w:num>
  <w:num w:numId="18">
    <w:abstractNumId w:val="32"/>
  </w:num>
  <w:num w:numId="19">
    <w:abstractNumId w:val="31"/>
  </w:num>
  <w:num w:numId="20">
    <w:abstractNumId w:val="25"/>
  </w:num>
  <w:num w:numId="21">
    <w:abstractNumId w:val="11"/>
  </w:num>
  <w:num w:numId="22">
    <w:abstractNumId w:val="14"/>
  </w:num>
  <w:num w:numId="23">
    <w:abstractNumId w:val="3"/>
  </w:num>
  <w:num w:numId="24">
    <w:abstractNumId w:val="16"/>
  </w:num>
  <w:num w:numId="25">
    <w:abstractNumId w:val="6"/>
  </w:num>
  <w:num w:numId="26">
    <w:abstractNumId w:val="1"/>
  </w:num>
  <w:num w:numId="27">
    <w:abstractNumId w:val="12"/>
  </w:num>
  <w:num w:numId="28">
    <w:abstractNumId w:val="29"/>
  </w:num>
  <w:num w:numId="29">
    <w:abstractNumId w:val="24"/>
  </w:num>
  <w:num w:numId="30">
    <w:abstractNumId w:val="7"/>
  </w:num>
  <w:num w:numId="31">
    <w:abstractNumId w:val="30"/>
  </w:num>
  <w:num w:numId="32">
    <w:abstractNumId w:val="10"/>
  </w:num>
  <w:num w:numId="33">
    <w:abstractNumId w:val="33"/>
  </w:num>
  <w:num w:numId="34">
    <w:abstractNumId w:val="1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EC6EF7"/>
    <w:rsid w:val="000257FE"/>
    <w:rsid w:val="00075DB5"/>
    <w:rsid w:val="000C012D"/>
    <w:rsid w:val="00173780"/>
    <w:rsid w:val="001822EC"/>
    <w:rsid w:val="00186557"/>
    <w:rsid w:val="001B578E"/>
    <w:rsid w:val="001C293B"/>
    <w:rsid w:val="001D06F6"/>
    <w:rsid w:val="001F4FBD"/>
    <w:rsid w:val="002106E3"/>
    <w:rsid w:val="002314AF"/>
    <w:rsid w:val="00296707"/>
    <w:rsid w:val="002F31EA"/>
    <w:rsid w:val="002F5E47"/>
    <w:rsid w:val="002F7B20"/>
    <w:rsid w:val="003D363A"/>
    <w:rsid w:val="00426F96"/>
    <w:rsid w:val="004819EA"/>
    <w:rsid w:val="004A21B6"/>
    <w:rsid w:val="004B5C44"/>
    <w:rsid w:val="004C4CB0"/>
    <w:rsid w:val="004E2F7D"/>
    <w:rsid w:val="00525ADD"/>
    <w:rsid w:val="0057049D"/>
    <w:rsid w:val="005C4651"/>
    <w:rsid w:val="005C5C42"/>
    <w:rsid w:val="00616ED1"/>
    <w:rsid w:val="006A32DE"/>
    <w:rsid w:val="006A5140"/>
    <w:rsid w:val="006B10F9"/>
    <w:rsid w:val="00700473"/>
    <w:rsid w:val="007737CF"/>
    <w:rsid w:val="007C51DA"/>
    <w:rsid w:val="008B2C3D"/>
    <w:rsid w:val="008B3E99"/>
    <w:rsid w:val="008B510E"/>
    <w:rsid w:val="008C3940"/>
    <w:rsid w:val="008D016A"/>
    <w:rsid w:val="008D7A5A"/>
    <w:rsid w:val="008F66F9"/>
    <w:rsid w:val="009120BD"/>
    <w:rsid w:val="00913F04"/>
    <w:rsid w:val="009463D5"/>
    <w:rsid w:val="009E1C4C"/>
    <w:rsid w:val="009E602A"/>
    <w:rsid w:val="00A24049"/>
    <w:rsid w:val="00AC0C6F"/>
    <w:rsid w:val="00AC36E2"/>
    <w:rsid w:val="00AC442D"/>
    <w:rsid w:val="00AF0EEE"/>
    <w:rsid w:val="00B05C9E"/>
    <w:rsid w:val="00B23805"/>
    <w:rsid w:val="00B246B1"/>
    <w:rsid w:val="00B311B2"/>
    <w:rsid w:val="00B5093F"/>
    <w:rsid w:val="00B5639A"/>
    <w:rsid w:val="00BB03CE"/>
    <w:rsid w:val="00C14983"/>
    <w:rsid w:val="00C64CBB"/>
    <w:rsid w:val="00C74347"/>
    <w:rsid w:val="00CB6D22"/>
    <w:rsid w:val="00CE52CA"/>
    <w:rsid w:val="00CF7849"/>
    <w:rsid w:val="00D01F8E"/>
    <w:rsid w:val="00D20D57"/>
    <w:rsid w:val="00D9113D"/>
    <w:rsid w:val="00DE53B3"/>
    <w:rsid w:val="00DE791D"/>
    <w:rsid w:val="00E23DF0"/>
    <w:rsid w:val="00E2430B"/>
    <w:rsid w:val="00E3700C"/>
    <w:rsid w:val="00E60EF8"/>
    <w:rsid w:val="00EC6EF7"/>
    <w:rsid w:val="00ED62D7"/>
    <w:rsid w:val="00EE795D"/>
    <w:rsid w:val="00F13A1A"/>
    <w:rsid w:val="00F970CA"/>
    <w:rsid w:val="00F97C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0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7049D"/>
  </w:style>
  <w:style w:type="paragraph" w:styleId="1">
    <w:name w:val="heading 1"/>
    <w:basedOn w:val="a"/>
    <w:next w:val="a"/>
    <w:link w:val="10"/>
    <w:qFormat/>
    <w:rsid w:val="00EC6EF7"/>
    <w:pPr>
      <w:keepNext/>
      <w:spacing w:after="0" w:line="240" w:lineRule="auto"/>
      <w:outlineLvl w:val="0"/>
    </w:pPr>
    <w:rPr>
      <w:rFonts w:ascii="AngsanaUPC" w:eastAsia="Cordia New" w:hAnsi="AngsanaUPC" w:cs="TH Baijam"/>
      <w:b/>
      <w:bCs/>
      <w:sz w:val="36"/>
      <w:szCs w:val="36"/>
    </w:rPr>
  </w:style>
  <w:style w:type="paragraph" w:styleId="2">
    <w:name w:val="heading 2"/>
    <w:basedOn w:val="a"/>
    <w:next w:val="a"/>
    <w:link w:val="20"/>
    <w:uiPriority w:val="9"/>
    <w:qFormat/>
    <w:rsid w:val="00EC6EF7"/>
    <w:pPr>
      <w:keepNext/>
      <w:spacing w:before="240" w:after="60" w:line="240" w:lineRule="auto"/>
      <w:outlineLvl w:val="1"/>
    </w:pPr>
    <w:rPr>
      <w:rFonts w:ascii="Arial" w:eastAsia="Times New Roman" w:hAnsi="Arial" w:cs="Angsana New"/>
      <w:b/>
      <w:bCs/>
      <w:i/>
      <w:iCs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C6EF7"/>
    <w:pPr>
      <w:keepNext/>
      <w:spacing w:before="240" w:after="60" w:line="240" w:lineRule="auto"/>
      <w:outlineLvl w:val="2"/>
    </w:pPr>
    <w:rPr>
      <w:rFonts w:ascii="Cambria" w:eastAsia="Times New Roman" w:hAnsi="Cambria" w:cs="Angsana New"/>
      <w:b/>
      <w:bCs/>
      <w:sz w:val="26"/>
      <w:szCs w:val="33"/>
    </w:rPr>
  </w:style>
  <w:style w:type="paragraph" w:styleId="4">
    <w:name w:val="heading 4"/>
    <w:basedOn w:val="a"/>
    <w:next w:val="a"/>
    <w:link w:val="40"/>
    <w:qFormat/>
    <w:rsid w:val="00EC6EF7"/>
    <w:pPr>
      <w:keepNext/>
      <w:spacing w:before="240" w:after="60" w:line="240" w:lineRule="auto"/>
      <w:outlineLvl w:val="3"/>
    </w:pPr>
    <w:rPr>
      <w:rFonts w:ascii="Times New Roman" w:eastAsia="Times New Roman" w:hAnsi="Times New Roman" w:cs="Angsana New"/>
      <w:b/>
      <w:bCs/>
      <w:sz w:val="28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rsid w:val="00EC6EF7"/>
    <w:rPr>
      <w:rFonts w:ascii="AngsanaUPC" w:eastAsia="Cordia New" w:hAnsi="AngsanaUPC" w:cs="TH Baijam"/>
      <w:b/>
      <w:bCs/>
      <w:sz w:val="36"/>
      <w:szCs w:val="36"/>
    </w:rPr>
  </w:style>
  <w:style w:type="character" w:customStyle="1" w:styleId="20">
    <w:name w:val="หัวเรื่อง 2 อักขระ"/>
    <w:basedOn w:val="a0"/>
    <w:link w:val="2"/>
    <w:uiPriority w:val="9"/>
    <w:rsid w:val="00EC6EF7"/>
    <w:rPr>
      <w:rFonts w:ascii="Arial" w:eastAsia="Times New Roman" w:hAnsi="Arial" w:cs="Angsana New"/>
      <w:b/>
      <w:bCs/>
      <w:i/>
      <w:iCs/>
      <w:sz w:val="28"/>
      <w:szCs w:val="32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EC6EF7"/>
    <w:rPr>
      <w:rFonts w:ascii="Cambria" w:eastAsia="Times New Roman" w:hAnsi="Cambria" w:cs="Angsana New"/>
      <w:b/>
      <w:bCs/>
      <w:sz w:val="26"/>
      <w:szCs w:val="33"/>
    </w:rPr>
  </w:style>
  <w:style w:type="character" w:customStyle="1" w:styleId="40">
    <w:name w:val="หัวเรื่อง 4 อักขระ"/>
    <w:basedOn w:val="a0"/>
    <w:link w:val="4"/>
    <w:rsid w:val="00EC6EF7"/>
    <w:rPr>
      <w:rFonts w:ascii="Times New Roman" w:eastAsia="Times New Roman" w:hAnsi="Times New Roman" w:cs="Angsana New"/>
      <w:b/>
      <w:bCs/>
      <w:sz w:val="28"/>
      <w:szCs w:val="32"/>
    </w:rPr>
  </w:style>
  <w:style w:type="paragraph" w:styleId="a3">
    <w:name w:val="caption"/>
    <w:basedOn w:val="a"/>
    <w:next w:val="a"/>
    <w:qFormat/>
    <w:rsid w:val="00EC6EF7"/>
    <w:pPr>
      <w:spacing w:after="0" w:line="240" w:lineRule="auto"/>
    </w:pPr>
    <w:rPr>
      <w:rFonts w:ascii="AngsanaUPC" w:eastAsia="Cordia New" w:hAnsi="AngsanaUPC" w:cs="TH Baijam"/>
      <w:b/>
      <w:bCs/>
      <w:sz w:val="36"/>
      <w:szCs w:val="36"/>
    </w:rPr>
  </w:style>
  <w:style w:type="paragraph" w:styleId="a4">
    <w:name w:val="Body Text Indent"/>
    <w:basedOn w:val="a"/>
    <w:link w:val="a5"/>
    <w:rsid w:val="00EC6EF7"/>
    <w:pPr>
      <w:spacing w:after="0" w:line="240" w:lineRule="auto"/>
      <w:ind w:firstLine="1440"/>
    </w:pPr>
    <w:rPr>
      <w:rFonts w:ascii="BrowalliaUPC" w:eastAsia="Times New Roman" w:hAnsi="BrowalliaUPC" w:cs="BrowalliaUPC"/>
      <w:b/>
      <w:bCs/>
      <w:sz w:val="32"/>
      <w:szCs w:val="32"/>
    </w:rPr>
  </w:style>
  <w:style w:type="character" w:customStyle="1" w:styleId="a5">
    <w:name w:val="การเยื้องเนื้อความ อักขระ"/>
    <w:basedOn w:val="a0"/>
    <w:link w:val="a4"/>
    <w:rsid w:val="00EC6EF7"/>
    <w:rPr>
      <w:rFonts w:ascii="BrowalliaUPC" w:eastAsia="Times New Roman" w:hAnsi="BrowalliaUPC" w:cs="BrowalliaUPC"/>
      <w:b/>
      <w:bCs/>
      <w:sz w:val="32"/>
      <w:szCs w:val="32"/>
    </w:rPr>
  </w:style>
  <w:style w:type="table" w:styleId="a6">
    <w:name w:val="Table Grid"/>
    <w:basedOn w:val="a1"/>
    <w:rsid w:val="00EC6EF7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C6EF7"/>
    <w:pPr>
      <w:autoSpaceDE w:val="0"/>
      <w:autoSpaceDN w:val="0"/>
      <w:adjustRightInd w:val="0"/>
      <w:spacing w:after="0" w:line="240" w:lineRule="auto"/>
    </w:pPr>
    <w:rPr>
      <w:rFonts w:ascii="DSN DuSit" w:eastAsia="Times New Roman" w:hAnsi="Times New Roman" w:cs="DSN DuSit"/>
      <w:color w:val="000000"/>
      <w:sz w:val="24"/>
      <w:szCs w:val="24"/>
    </w:rPr>
  </w:style>
  <w:style w:type="character" w:styleId="a7">
    <w:name w:val="page number"/>
    <w:basedOn w:val="a0"/>
    <w:rsid w:val="00EC6EF7"/>
  </w:style>
  <w:style w:type="paragraph" w:styleId="a8">
    <w:name w:val="Balloon Text"/>
    <w:basedOn w:val="a"/>
    <w:link w:val="a9"/>
    <w:uiPriority w:val="99"/>
    <w:semiHidden/>
    <w:unhideWhenUsed/>
    <w:rsid w:val="00EC6EF7"/>
    <w:pPr>
      <w:spacing w:after="0" w:line="240" w:lineRule="auto"/>
    </w:pPr>
    <w:rPr>
      <w:rFonts w:ascii="Tahoma" w:eastAsia="Times New Roman" w:hAnsi="Tahoma" w:cs="Angsana New"/>
      <w:sz w:val="16"/>
      <w:szCs w:val="20"/>
    </w:rPr>
  </w:style>
  <w:style w:type="character" w:customStyle="1" w:styleId="a9">
    <w:name w:val="ข้อความบอลลูน อักขระ"/>
    <w:basedOn w:val="a0"/>
    <w:link w:val="a8"/>
    <w:uiPriority w:val="99"/>
    <w:semiHidden/>
    <w:rsid w:val="00EC6EF7"/>
    <w:rPr>
      <w:rFonts w:ascii="Tahoma" w:eastAsia="Times New Roman" w:hAnsi="Tahoma" w:cs="Angsana New"/>
      <w:sz w:val="16"/>
      <w:szCs w:val="20"/>
    </w:rPr>
  </w:style>
  <w:style w:type="paragraph" w:styleId="aa">
    <w:name w:val="header"/>
    <w:basedOn w:val="a"/>
    <w:link w:val="ab"/>
    <w:uiPriority w:val="99"/>
    <w:rsid w:val="00EC6EF7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mallCaps/>
      <w:sz w:val="32"/>
      <w:szCs w:val="37"/>
    </w:rPr>
  </w:style>
  <w:style w:type="character" w:customStyle="1" w:styleId="ab">
    <w:name w:val="หัวกระดาษ อักขระ"/>
    <w:basedOn w:val="a0"/>
    <w:link w:val="aa"/>
    <w:uiPriority w:val="99"/>
    <w:rsid w:val="00EC6EF7"/>
    <w:rPr>
      <w:rFonts w:ascii="AngsanaUPC" w:eastAsia="Cordia New" w:hAnsi="AngsanaUPC" w:cs="Angsana New"/>
      <w:smallCaps/>
      <w:sz w:val="32"/>
      <w:szCs w:val="37"/>
    </w:rPr>
  </w:style>
  <w:style w:type="paragraph" w:styleId="ac">
    <w:name w:val="footer"/>
    <w:aliases w:val=" อักขระ"/>
    <w:basedOn w:val="a"/>
    <w:link w:val="ad"/>
    <w:uiPriority w:val="99"/>
    <w:rsid w:val="00EC6EF7"/>
    <w:pPr>
      <w:tabs>
        <w:tab w:val="center" w:pos="4153"/>
        <w:tab w:val="right" w:pos="8306"/>
      </w:tabs>
      <w:spacing w:after="0" w:line="240" w:lineRule="auto"/>
    </w:pPr>
    <w:rPr>
      <w:rFonts w:ascii="AngsanaUPC" w:eastAsia="Cordia New" w:hAnsi="AngsanaUPC" w:cs="Angsana New"/>
      <w:smallCaps/>
      <w:sz w:val="32"/>
      <w:szCs w:val="37"/>
    </w:rPr>
  </w:style>
  <w:style w:type="character" w:customStyle="1" w:styleId="ad">
    <w:name w:val="ท้ายกระดาษ อักขระ"/>
    <w:aliases w:val=" อักขระ อักขระ"/>
    <w:basedOn w:val="a0"/>
    <w:link w:val="ac"/>
    <w:uiPriority w:val="99"/>
    <w:rsid w:val="00EC6EF7"/>
    <w:rPr>
      <w:rFonts w:ascii="AngsanaUPC" w:eastAsia="Cordia New" w:hAnsi="AngsanaUPC" w:cs="Angsana New"/>
      <w:smallCaps/>
      <w:sz w:val="32"/>
      <w:szCs w:val="37"/>
    </w:rPr>
  </w:style>
  <w:style w:type="paragraph" w:styleId="ae">
    <w:name w:val="annotation text"/>
    <w:basedOn w:val="a"/>
    <w:link w:val="af"/>
    <w:semiHidden/>
    <w:rsid w:val="00EC6EF7"/>
    <w:pPr>
      <w:spacing w:after="0" w:line="240" w:lineRule="auto"/>
    </w:pPr>
    <w:rPr>
      <w:rFonts w:ascii="Cordia New" w:eastAsia="Cordia New" w:hAnsi="Cordia New" w:cs="Angsana New"/>
      <w:sz w:val="28"/>
    </w:rPr>
  </w:style>
  <w:style w:type="character" w:customStyle="1" w:styleId="af">
    <w:name w:val="ข้อความข้อคิดเห็น อักขระ"/>
    <w:basedOn w:val="a0"/>
    <w:link w:val="ae"/>
    <w:semiHidden/>
    <w:rsid w:val="00EC6EF7"/>
    <w:rPr>
      <w:rFonts w:ascii="Cordia New" w:eastAsia="Cordia New" w:hAnsi="Cordia New" w:cs="Angsana New"/>
      <w:sz w:val="28"/>
    </w:rPr>
  </w:style>
  <w:style w:type="character" w:customStyle="1" w:styleId="apple-converted-space">
    <w:name w:val="apple-converted-space"/>
    <w:basedOn w:val="a0"/>
    <w:rsid w:val="00EC6EF7"/>
  </w:style>
  <w:style w:type="paragraph" w:customStyle="1" w:styleId="af0">
    <w:uiPriority w:val="99"/>
    <w:unhideWhenUsed/>
    <w:rsid w:val="00EC6EF7"/>
  </w:style>
  <w:style w:type="numbering" w:customStyle="1" w:styleId="11">
    <w:name w:val="ไม่มีรายการ1"/>
    <w:next w:val="a2"/>
    <w:semiHidden/>
    <w:rsid w:val="00EC6EF7"/>
  </w:style>
  <w:style w:type="paragraph" w:styleId="af1">
    <w:name w:val="Title"/>
    <w:basedOn w:val="a"/>
    <w:link w:val="af2"/>
    <w:qFormat/>
    <w:rsid w:val="00EC6EF7"/>
    <w:pPr>
      <w:spacing w:after="0" w:line="240" w:lineRule="auto"/>
      <w:jc w:val="center"/>
    </w:pPr>
    <w:rPr>
      <w:rFonts w:ascii="AngsanaUPC" w:eastAsia="Cordia New" w:hAnsi="AngsanaUPC" w:cs="Angsana New"/>
      <w:sz w:val="32"/>
      <w:szCs w:val="32"/>
    </w:rPr>
  </w:style>
  <w:style w:type="character" w:customStyle="1" w:styleId="af2">
    <w:name w:val="ชื่อเรื่อง อักขระ"/>
    <w:basedOn w:val="a0"/>
    <w:link w:val="af1"/>
    <w:rsid w:val="00EC6EF7"/>
    <w:rPr>
      <w:rFonts w:ascii="AngsanaUPC" w:eastAsia="Cordia New" w:hAnsi="AngsanaUPC" w:cs="Angsana New"/>
      <w:sz w:val="32"/>
      <w:szCs w:val="32"/>
    </w:rPr>
  </w:style>
  <w:style w:type="paragraph" w:styleId="af3">
    <w:name w:val="Subtitle"/>
    <w:basedOn w:val="a"/>
    <w:link w:val="af4"/>
    <w:qFormat/>
    <w:rsid w:val="00EC6EF7"/>
    <w:pPr>
      <w:spacing w:after="0" w:line="240" w:lineRule="auto"/>
      <w:jc w:val="center"/>
    </w:pPr>
    <w:rPr>
      <w:rFonts w:ascii="BrowalliaUPC" w:eastAsia="Times New Roman" w:hAnsi="BrowalliaUPC" w:cs="Angsana New"/>
      <w:b/>
      <w:bCs/>
      <w:sz w:val="32"/>
      <w:szCs w:val="32"/>
    </w:rPr>
  </w:style>
  <w:style w:type="character" w:customStyle="1" w:styleId="af4">
    <w:name w:val="ชื่อเรื่องรอง อักขระ"/>
    <w:basedOn w:val="a0"/>
    <w:link w:val="af3"/>
    <w:rsid w:val="00EC6EF7"/>
    <w:rPr>
      <w:rFonts w:ascii="BrowalliaUPC" w:eastAsia="Times New Roman" w:hAnsi="BrowalliaUPC" w:cs="Angsana New"/>
      <w:b/>
      <w:bCs/>
      <w:sz w:val="32"/>
      <w:szCs w:val="32"/>
    </w:rPr>
  </w:style>
  <w:style w:type="numbering" w:customStyle="1" w:styleId="21">
    <w:name w:val="ไม่มีรายการ2"/>
    <w:next w:val="a2"/>
    <w:semiHidden/>
    <w:rsid w:val="00EC6EF7"/>
  </w:style>
  <w:style w:type="paragraph" w:styleId="af5">
    <w:name w:val="Body Text"/>
    <w:basedOn w:val="a"/>
    <w:link w:val="af6"/>
    <w:rsid w:val="00EC6EF7"/>
    <w:pPr>
      <w:spacing w:after="0" w:line="240" w:lineRule="auto"/>
    </w:pPr>
    <w:rPr>
      <w:rFonts w:ascii="AngsanaUPC" w:eastAsia="Cordia New" w:hAnsi="AngsanaUPC" w:cs="Angsana New"/>
      <w:sz w:val="32"/>
      <w:szCs w:val="32"/>
    </w:rPr>
  </w:style>
  <w:style w:type="character" w:customStyle="1" w:styleId="af6">
    <w:name w:val="เนื้อความ อักขระ"/>
    <w:basedOn w:val="a0"/>
    <w:link w:val="af5"/>
    <w:rsid w:val="00EC6EF7"/>
    <w:rPr>
      <w:rFonts w:ascii="AngsanaUPC" w:eastAsia="Cordia New" w:hAnsi="AngsanaUPC" w:cs="Angsana New"/>
      <w:sz w:val="32"/>
      <w:szCs w:val="32"/>
    </w:rPr>
  </w:style>
  <w:style w:type="paragraph" w:styleId="22">
    <w:name w:val="Body Text Indent 2"/>
    <w:basedOn w:val="a"/>
    <w:link w:val="23"/>
    <w:rsid w:val="00EC6EF7"/>
    <w:pPr>
      <w:spacing w:after="0" w:line="240" w:lineRule="auto"/>
      <w:ind w:firstLine="1080"/>
    </w:pPr>
    <w:rPr>
      <w:rFonts w:ascii="AngsanaUPC" w:eastAsia="Cordia New" w:hAnsi="AngsanaUPC" w:cs="Angsana New"/>
      <w:sz w:val="32"/>
      <w:szCs w:val="32"/>
    </w:rPr>
  </w:style>
  <w:style w:type="character" w:customStyle="1" w:styleId="23">
    <w:name w:val="การเยื้องเนื้อความ 2 อักขระ"/>
    <w:basedOn w:val="a0"/>
    <w:link w:val="22"/>
    <w:rsid w:val="00EC6EF7"/>
    <w:rPr>
      <w:rFonts w:ascii="AngsanaUPC" w:eastAsia="Cordia New" w:hAnsi="AngsanaUPC" w:cs="Angsana New"/>
      <w:sz w:val="32"/>
      <w:szCs w:val="32"/>
    </w:rPr>
  </w:style>
  <w:style w:type="paragraph" w:styleId="31">
    <w:name w:val="Body Text Indent 3"/>
    <w:basedOn w:val="a"/>
    <w:link w:val="32"/>
    <w:rsid w:val="00EC6EF7"/>
    <w:pPr>
      <w:spacing w:after="0" w:line="240" w:lineRule="auto"/>
      <w:ind w:firstLine="1080"/>
      <w:jc w:val="thaiDistribute"/>
    </w:pPr>
    <w:rPr>
      <w:rFonts w:ascii="AngsanaUPC" w:eastAsia="Cordia New" w:hAnsi="AngsanaUPC" w:cs="Angsana New"/>
      <w:sz w:val="32"/>
      <w:szCs w:val="32"/>
    </w:rPr>
  </w:style>
  <w:style w:type="character" w:customStyle="1" w:styleId="32">
    <w:name w:val="การเยื้องเนื้อความ 3 อักขระ"/>
    <w:basedOn w:val="a0"/>
    <w:link w:val="31"/>
    <w:rsid w:val="00EC6EF7"/>
    <w:rPr>
      <w:rFonts w:ascii="AngsanaUPC" w:eastAsia="Cordia New" w:hAnsi="AngsanaUPC" w:cs="Angsana New"/>
      <w:sz w:val="32"/>
      <w:szCs w:val="32"/>
    </w:rPr>
  </w:style>
  <w:style w:type="paragraph" w:customStyle="1" w:styleId="Content">
    <w:name w:val="Content"/>
    <w:basedOn w:val="a"/>
    <w:qFormat/>
    <w:rsid w:val="00EC6EF7"/>
    <w:pPr>
      <w:tabs>
        <w:tab w:val="left" w:pos="720"/>
      </w:tabs>
      <w:autoSpaceDE w:val="0"/>
      <w:autoSpaceDN w:val="0"/>
      <w:adjustRightInd w:val="0"/>
      <w:spacing w:after="0" w:line="240" w:lineRule="auto"/>
      <w:ind w:left="720" w:firstLine="720"/>
      <w:jc w:val="thaiDistribute"/>
    </w:pPr>
    <w:rPr>
      <w:rFonts w:ascii="TH SarabunPSK" w:eastAsia="Calibri" w:hAnsi="TH SarabunPSK" w:cs="TH SarabunPSK"/>
      <w:sz w:val="32"/>
      <w:szCs w:val="32"/>
    </w:rPr>
  </w:style>
  <w:style w:type="paragraph" w:styleId="af7">
    <w:name w:val="List Paragraph"/>
    <w:basedOn w:val="a"/>
    <w:uiPriority w:val="34"/>
    <w:qFormat/>
    <w:rsid w:val="00EC6EF7"/>
    <w:pPr>
      <w:spacing w:after="0" w:line="240" w:lineRule="auto"/>
      <w:ind w:left="720"/>
      <w:contextualSpacing/>
    </w:pPr>
    <w:rPr>
      <w:rFonts w:ascii="Times New Roman" w:eastAsia="Times New Roman" w:hAnsi="Times New Roman" w:cs="Angsana New"/>
      <w:sz w:val="24"/>
    </w:rPr>
  </w:style>
  <w:style w:type="paragraph" w:styleId="af8">
    <w:name w:val="No Spacing"/>
    <w:uiPriority w:val="1"/>
    <w:qFormat/>
    <w:rsid w:val="00EC6EF7"/>
    <w:pPr>
      <w:spacing w:after="0" w:line="240" w:lineRule="auto"/>
    </w:pPr>
    <w:rPr>
      <w:rFonts w:ascii="TH Baijam" w:eastAsia="Times New Roman" w:hAnsi="TH Baijam" w:cs="Angsana New"/>
      <w:sz w:val="32"/>
      <w:szCs w:val="40"/>
    </w:rPr>
  </w:style>
  <w:style w:type="character" w:styleId="af9">
    <w:name w:val="Hyperlink"/>
    <w:basedOn w:val="a0"/>
    <w:uiPriority w:val="99"/>
    <w:semiHidden/>
    <w:unhideWhenUsed/>
    <w:rsid w:val="00EC6EF7"/>
    <w:rPr>
      <w:color w:val="0563C1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dla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16</Pages>
  <Words>4615</Words>
  <Characters>26309</Characters>
  <Application>Microsoft Office Word</Application>
  <DocSecurity>0</DocSecurity>
  <Lines>219</Lines>
  <Paragraphs>61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Sudyod</cp:lastModifiedBy>
  <cp:revision>44</cp:revision>
  <cp:lastPrinted>2017-10-31T07:40:00Z</cp:lastPrinted>
  <dcterms:created xsi:type="dcterms:W3CDTF">2017-04-19T08:19:00Z</dcterms:created>
  <dcterms:modified xsi:type="dcterms:W3CDTF">2017-10-31T07:40:00Z</dcterms:modified>
</cp:coreProperties>
</file>