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C0" w:rsidRPr="0044688B" w:rsidRDefault="00A43AC0" w:rsidP="00A43AC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แบบรายงานแผนปฏิบัติการจัดซื้อจัดจ้าง</w:t>
      </w:r>
      <w:r w:rsidRPr="0044688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2558</w:t>
      </w:r>
    </w:p>
    <w:p w:rsidR="00A43AC0" w:rsidRPr="0044688B" w:rsidRDefault="00A43AC0" w:rsidP="00A43AC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องค์การบริหารส่วนตำบลส้มผ่อ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ยโสธร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กระทรวง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มหาดไทย</w:t>
      </w:r>
    </w:p>
    <w:tbl>
      <w:tblPr>
        <w:tblW w:w="156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2268"/>
        <w:gridCol w:w="701"/>
        <w:gridCol w:w="1080"/>
        <w:gridCol w:w="810"/>
        <w:gridCol w:w="404"/>
        <w:gridCol w:w="518"/>
        <w:gridCol w:w="599"/>
        <w:gridCol w:w="736"/>
        <w:gridCol w:w="489"/>
        <w:gridCol w:w="586"/>
        <w:gridCol w:w="852"/>
        <w:gridCol w:w="856"/>
        <w:gridCol w:w="940"/>
        <w:gridCol w:w="944"/>
        <w:gridCol w:w="978"/>
        <w:gridCol w:w="1148"/>
      </w:tblGrid>
      <w:tr w:rsidR="00A43AC0" w:rsidRPr="00D813BD" w:rsidTr="00A43AC0">
        <w:trPr>
          <w:cantSplit/>
        </w:trPr>
        <w:tc>
          <w:tcPr>
            <w:tcW w:w="567" w:type="dxa"/>
            <w:vMerge w:val="restart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ลำดับ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ที่</w:t>
            </w:r>
          </w:p>
        </w:tc>
        <w:tc>
          <w:tcPr>
            <w:tcW w:w="113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แผนงาน</w:t>
            </w:r>
          </w:p>
        </w:tc>
        <w:tc>
          <w:tcPr>
            <w:tcW w:w="2969" w:type="dxa"/>
            <w:gridSpan w:val="2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ค่าครุภัณฑ์ที่ดินและ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สิ่งก่อสร้าง</w:t>
            </w:r>
          </w:p>
        </w:tc>
        <w:tc>
          <w:tcPr>
            <w:tcW w:w="1890" w:type="dxa"/>
            <w:gridSpan w:val="2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ลักษณะงาน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 xml:space="preserve"> (/)</w:t>
            </w:r>
          </w:p>
        </w:tc>
        <w:tc>
          <w:tcPr>
            <w:tcW w:w="2257" w:type="dxa"/>
            <w:gridSpan w:val="4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วิธีการ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 xml:space="preserve"> (/)</w:t>
            </w:r>
          </w:p>
        </w:tc>
        <w:tc>
          <w:tcPr>
            <w:tcW w:w="1075" w:type="dxa"/>
            <w:gridSpan w:val="2"/>
            <w:vAlign w:val="center"/>
          </w:tcPr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ออกแบบหรือ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กำหนด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คุณลักษณะ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เฉพาะแล้ว</w:t>
            </w:r>
          </w:p>
        </w:tc>
        <w:tc>
          <w:tcPr>
            <w:tcW w:w="2648" w:type="dxa"/>
            <w:gridSpan w:val="3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แผนปฏิบัติการ</w:t>
            </w:r>
          </w:p>
        </w:tc>
        <w:tc>
          <w:tcPr>
            <w:tcW w:w="1922" w:type="dxa"/>
            <w:gridSpan w:val="2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แผนการจ่ายเงิน</w:t>
            </w:r>
          </w:p>
        </w:tc>
        <w:tc>
          <w:tcPr>
            <w:tcW w:w="1148" w:type="dxa"/>
            <w:vMerge w:val="restart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หมายเหตุ</w:t>
            </w:r>
          </w:p>
        </w:tc>
      </w:tr>
      <w:tr w:rsidR="00A43AC0" w:rsidRPr="00D813BD" w:rsidTr="00A43AC0">
        <w:trPr>
          <w:cantSplit/>
        </w:trPr>
        <w:tc>
          <w:tcPr>
            <w:tcW w:w="567" w:type="dxa"/>
            <w:vMerge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268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รายการ</w:t>
            </w:r>
          </w:p>
        </w:tc>
        <w:tc>
          <w:tcPr>
            <w:tcW w:w="701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จำนวน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หน่วยนับ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งานต่อ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เนื่องที่ผูกพันงบประมาณปีต่อไป</w:t>
            </w:r>
          </w:p>
        </w:tc>
        <w:tc>
          <w:tcPr>
            <w:tcW w:w="810" w:type="dxa"/>
            <w:vAlign w:val="center"/>
          </w:tcPr>
          <w:p w:rsidR="00A43AC0" w:rsidRPr="00D813BD" w:rsidRDefault="00A43AC0" w:rsidP="00A43AC0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งานที่เสร็จภายในปี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 2558</w:t>
            </w:r>
          </w:p>
        </w:tc>
        <w:tc>
          <w:tcPr>
            <w:tcW w:w="40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จัด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ซื้อ</w:t>
            </w:r>
          </w:p>
        </w:tc>
        <w:tc>
          <w:tcPr>
            <w:tcW w:w="518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จัด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จ้าง</w:t>
            </w:r>
          </w:p>
        </w:tc>
        <w:tc>
          <w:tcPr>
            <w:tcW w:w="599" w:type="dxa"/>
            <w:vAlign w:val="center"/>
          </w:tcPr>
          <w:p w:rsidR="00A43AC0" w:rsidRPr="00D813BD" w:rsidRDefault="005D1A3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สอบราคา</w:t>
            </w:r>
          </w:p>
        </w:tc>
        <w:tc>
          <w:tcPr>
            <w:tcW w:w="736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กวด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(/)</w:t>
            </w:r>
          </w:p>
        </w:tc>
        <w:tc>
          <w:tcPr>
            <w:tcW w:w="586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ไม่มี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(/)</w:t>
            </w:r>
          </w:p>
        </w:tc>
        <w:tc>
          <w:tcPr>
            <w:tcW w:w="852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ประกาศ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ประมูล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ประกวด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856" w:type="dxa"/>
            <w:vAlign w:val="center"/>
          </w:tcPr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คาดว่า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จะลงนาม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ในสัญญา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40" w:type="dxa"/>
            <w:vAlign w:val="center"/>
          </w:tcPr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คาดว่า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จะมี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การส่งมอบ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…....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4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ที่ได้รับ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อนุมัติในปี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…….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ล้านบาท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78" w:type="dxa"/>
            <w:vAlign w:val="center"/>
          </w:tcPr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เงินนอก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A43AC0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หรือเงิน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สมทบ</w:t>
            </w:r>
          </w:p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ล้านบาท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1148" w:type="dxa"/>
            <w:vMerge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A43AC0" w:rsidRPr="00D813BD" w:rsidTr="00A43AC0">
        <w:tc>
          <w:tcPr>
            <w:tcW w:w="567" w:type="dxa"/>
            <w:vAlign w:val="center"/>
          </w:tcPr>
          <w:p w:rsidR="00A43AC0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ส่วนการศึกษาระดับก่อนวัยเรียนและประถมศึกษา</w:t>
            </w:r>
          </w:p>
        </w:tc>
        <w:tc>
          <w:tcPr>
            <w:tcW w:w="2268" w:type="dxa"/>
            <w:vAlign w:val="center"/>
          </w:tcPr>
          <w:p w:rsidR="00A43AC0" w:rsidRPr="00D813BD" w:rsidRDefault="00A43AC0" w:rsidP="008D616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เครื่องเล่นสำหรับเด็กพร้อมติดตั้ง</w:t>
            </w:r>
          </w:p>
        </w:tc>
        <w:tc>
          <w:tcPr>
            <w:tcW w:w="701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4</w:t>
            </w:r>
            <w:r w:rsidR="008544D7">
              <w:rPr>
                <w:rFonts w:ascii="TH SarabunPSK" w:hAnsi="TH SarabunPSK" w:cs="TH SarabunPSK"/>
                <w:sz w:val="22"/>
                <w:szCs w:val="22"/>
              </w:rPr>
            </w:r>
            <w:r w:rsidR="008544D7">
              <w:rPr>
                <w:rFonts w:ascii="TH SarabunPSK" w:hAnsi="TH SarabunPSK" w:cs="TH SarabunPSK"/>
                <w:sz w:val="22"/>
                <w:szCs w:val="22"/>
              </w:rPr>
              <w:pict>
                <v:group id="_x0000_s1031" editas="canvas" style="width:24.25pt;height:14.55pt;mso-position-horizontal-relative:char;mso-position-vertical-relative:line" coordorigin="4830,3885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0" type="#_x0000_t75" style="position:absolute;left:4830;top:3885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  <w:tc>
          <w:tcPr>
            <w:tcW w:w="1080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1.7pt;margin-top:-2.9pt;width:14.7pt;height:13.6pt;flip:y;z-index:251658240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4" type="#_x0000_t32" style="position:absolute;left:0;text-align:left;margin-left:-4.85pt;margin-top:-3.3pt;width:13.25pt;height:14.55pt;flip:y;z-index:251659264;mso-position-horizontal-relative:text;mso-position-vertical-relative:text" o:connectortype="straight" strokeweight="1.5pt"/>
              </w:pict>
            </w:r>
          </w:p>
        </w:tc>
        <w:tc>
          <w:tcPr>
            <w:tcW w:w="518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5" type="#_x0000_t32" style="position:absolute;left:0;text-align:left;margin-left:1.65pt;margin-top:-4.05pt;width:13.25pt;height:14.55pt;flip:y;z-index:251660288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86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6" type="#_x0000_t32" style="position:absolute;left:0;text-align:left;margin-left:2.4pt;margin-top:-4.25pt;width:13.25pt;height:14.55pt;flip:y;z-index:251661312;mso-position-horizontal-relative:text;mso-position-vertical-relative:text" o:connectortype="straight" strokeweight="1.5pt"/>
              </w:pict>
            </w:r>
          </w:p>
        </w:tc>
        <w:tc>
          <w:tcPr>
            <w:tcW w:w="852" w:type="dxa"/>
            <w:vAlign w:val="center"/>
          </w:tcPr>
          <w:p w:rsidR="00A43AC0" w:rsidRPr="00D813BD" w:rsidRDefault="005D1A3E" w:rsidP="005D1A3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ธ.ค.57</w:t>
            </w:r>
          </w:p>
        </w:tc>
        <w:tc>
          <w:tcPr>
            <w:tcW w:w="856" w:type="dxa"/>
            <w:vAlign w:val="center"/>
          </w:tcPr>
          <w:p w:rsidR="00A43AC0" w:rsidRPr="00D813BD" w:rsidRDefault="005D1A3E" w:rsidP="005D1A3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940" w:type="dxa"/>
            <w:vAlign w:val="center"/>
          </w:tcPr>
          <w:p w:rsidR="005D1A3E" w:rsidRPr="00D813BD" w:rsidRDefault="005D1A3E" w:rsidP="005D1A3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944" w:type="dxa"/>
            <w:vAlign w:val="center"/>
          </w:tcPr>
          <w:p w:rsidR="00A43AC0" w:rsidRPr="00D813BD" w:rsidRDefault="005D1A3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320,000</w:t>
            </w:r>
          </w:p>
        </w:tc>
        <w:tc>
          <w:tcPr>
            <w:tcW w:w="978" w:type="dxa"/>
            <w:vAlign w:val="center"/>
          </w:tcPr>
          <w:p w:rsidR="00A43AC0" w:rsidRPr="00D813BD" w:rsidRDefault="005D1A3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1148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A43AC0" w:rsidRPr="00D813BD" w:rsidTr="00A43AC0">
        <w:tc>
          <w:tcPr>
            <w:tcW w:w="567" w:type="dxa"/>
            <w:vAlign w:val="center"/>
          </w:tcPr>
          <w:p w:rsidR="00A43AC0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2</w:t>
            </w:r>
          </w:p>
          <w:p w:rsidR="00070C6E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A43AC0" w:rsidRPr="00D813BD" w:rsidRDefault="00070C6E" w:rsidP="00070C6E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โครงการก่อสร้างอาคารเก็บพัสดุของ อบต.ส้มผ่อ</w:t>
            </w:r>
          </w:p>
        </w:tc>
        <w:tc>
          <w:tcPr>
            <w:tcW w:w="701" w:type="dxa"/>
            <w:vAlign w:val="center"/>
          </w:tcPr>
          <w:p w:rsidR="00A43AC0" w:rsidRPr="00070C6E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7" type="#_x0000_t32" style="position:absolute;left:0;text-align:left;margin-left:8.55pt;margin-top:1.55pt;width:13.25pt;height:14.55pt;flip:y;z-index:251662336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8" type="#_x0000_t32" style="position:absolute;left:0;text-align:left;margin-left:-1.85pt;margin-top:-2pt;width:13.25pt;height:14.55pt;flip:y;z-index:251663360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41" type="#_x0000_t32" style="position:absolute;left:0;text-align:left;margin-left:1.85pt;margin-top:-1.5pt;width:13.25pt;height:14.55pt;flip:y;z-index:251665408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A43AC0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39" type="#_x0000_t32" style="position:absolute;left:0;text-align:left;margin-left:-2.85pt;margin-top:-.15pt;width:13.25pt;height:14.55pt;flip:y;z-index:25166438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A43AC0" w:rsidRPr="00D813BD" w:rsidRDefault="00A43AC0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ธ.ค.57</w:t>
            </w:r>
          </w:p>
        </w:tc>
        <w:tc>
          <w:tcPr>
            <w:tcW w:w="856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940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944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250,000</w:t>
            </w:r>
          </w:p>
        </w:tc>
        <w:tc>
          <w:tcPr>
            <w:tcW w:w="978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1148" w:type="dxa"/>
            <w:vAlign w:val="center"/>
          </w:tcPr>
          <w:p w:rsidR="00A43AC0" w:rsidRPr="00D813BD" w:rsidRDefault="00070C6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BD7C88" w:rsidRPr="00D813BD" w:rsidTr="00A43AC0">
        <w:tc>
          <w:tcPr>
            <w:tcW w:w="567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</w:t>
            </w:r>
          </w:p>
        </w:tc>
        <w:tc>
          <w:tcPr>
            <w:tcW w:w="1134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BD7C88" w:rsidRDefault="00BD7C88" w:rsidP="00070C6E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คสล.ม.3</w:t>
            </w:r>
          </w:p>
          <w:p w:rsidR="00BD7C88" w:rsidRPr="00D813BD" w:rsidRDefault="00BD7C88" w:rsidP="00070C6E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สายบ้านนายวิเชียร  ศิริโฉม</w:t>
            </w:r>
          </w:p>
        </w:tc>
        <w:tc>
          <w:tcPr>
            <w:tcW w:w="701" w:type="dxa"/>
            <w:vAlign w:val="center"/>
          </w:tcPr>
          <w:p w:rsidR="00BD7C88" w:rsidRPr="00070C6E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BD7C88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48" type="#_x0000_t32" style="position:absolute;left:0;text-align:left;margin-left:9.05pt;margin-top:-3.65pt;width:13.25pt;height:14.55pt;flip:y;z-index:251673600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BD7C88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47" type="#_x0000_t32" style="position:absolute;left:0;text-align:left;margin-left:-1.4pt;margin-top:-3.25pt;width:13.25pt;height:14.55pt;flip:y;z-index:25167257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BD7C88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46" type="#_x0000_t32" style="position:absolute;left:0;text-align:left;margin-left:1.75pt;margin-top:-2.85pt;width:13.25pt;height:14.55pt;flip:y;z-index:251671552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BD7C88" w:rsidRPr="00D813BD" w:rsidRDefault="008544D7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049" type="#_x0000_t32" style="position:absolute;left:0;text-align:left;margin-left:-2.75pt;margin-top:-2.5pt;width:13.25pt;height:14.55pt;flip:y;z-index:25167462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BD7C88" w:rsidRPr="00D813BD" w:rsidRDefault="00BD7C88" w:rsidP="00070C6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856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ก.พ.58</w:t>
            </w:r>
          </w:p>
        </w:tc>
        <w:tc>
          <w:tcPr>
            <w:tcW w:w="940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944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145,000</w:t>
            </w:r>
          </w:p>
        </w:tc>
        <w:tc>
          <w:tcPr>
            <w:tcW w:w="978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BD7C88" w:rsidRPr="00D813BD" w:rsidRDefault="00BD7C88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4</w:t>
            </w:r>
          </w:p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BD7C88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คสล.ม.3     * สายบ้านนางสียา  ภาวะดี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52" type="#_x0000_t32" style="position:absolute;left:0;text-align:left;margin-left:9.55pt;margin-top:-3.45pt;width:13.25pt;height:14.55pt;flip:y;z-index:251997184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51" type="#_x0000_t32" style="position:absolute;left:0;text-align:left;margin-left:-1.4pt;margin-top:-4.2pt;width:13.25pt;height:14.55pt;flip:y;z-index:251996160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50" type="#_x0000_t32" style="position:absolute;left:0;text-align:left;margin-left:1.75pt;margin-top:-3.95pt;width:13.25pt;height:14.55pt;flip:y;z-index:25199513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9" type="#_x0000_t32" style="position:absolute;left:0;text-align:left;margin-left:-2.75pt;margin-top:-3.7pt;width:13.25pt;height:14.55pt;flip:y;z-index:251994112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ก.พ.58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120,000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5</w:t>
            </w:r>
          </w:p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412F9D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คสล.ม.8</w:t>
            </w:r>
          </w:p>
          <w:p w:rsidR="00E4719A" w:rsidRPr="00D813BD" w:rsidRDefault="00E4719A" w:rsidP="00412F9D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สายบ้านนายถาวร  ทับแสง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6" type="#_x0000_t32" style="position:absolute;left:0;text-align:left;margin-left:11.2pt;margin-top:-2.4pt;width:13.25pt;height:14.55pt;flip:y;z-index:251990016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8" type="#_x0000_t32" style="position:absolute;left:0;text-align:left;margin-left:-.05pt;margin-top:-1.95pt;width:13.25pt;height:14.55pt;flip:y;z-index:251992064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7" type="#_x0000_t32" style="position:absolute;left:0;text-align:left;margin-left:1.75pt;margin-top:-2.75pt;width:13.25pt;height:14.55pt;flip:y;z-index:251991040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5" type="#_x0000_t32" style="position:absolute;left:0;text-align:left;margin-left:-.45pt;margin-top:0;width:13.25pt;height:14.55pt;flip:y;z-index:251988992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300,000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412F9D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คสล.ม.5</w:t>
            </w:r>
          </w:p>
          <w:p w:rsidR="00E4719A" w:rsidRPr="00D813BD" w:rsidRDefault="00E4719A" w:rsidP="00412F9D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สายบ้านนายหนูเตรียม  พลมาตย์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4" type="#_x0000_t32" style="position:absolute;left:0;text-align:left;margin-left:8.55pt;margin-top:3.05pt;width:13.25pt;height:14.55pt;flip:y;z-index:251986944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1" type="#_x0000_t32" style="position:absolute;left:0;text-align:left;margin-left:-1.4pt;margin-top:-3.2pt;width:13.25pt;height:14.55pt;flip:y;z-index:251983872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2" type="#_x0000_t32" style="position:absolute;left:0;text-align:left;margin-left:4.7pt;margin-top:-3.85pt;width:13.25pt;height:14.55pt;flip:y;z-index:25198489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3" type="#_x0000_t32" style="position:absolute;left:0;text-align:left;margin-left:34.75pt;margin-top:-3.85pt;width:13.25pt;height:14.55pt;flip:y;z-index:251985920;mso-position-horizontal-relative:text;mso-position-vertical-relative:text" o:connectortype="straight" strokeweight="1.5pt"/>
              </w:pict>
            </w: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156,00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8B7087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</w:t>
            </w:r>
            <w:r>
              <w:rPr>
                <w:rFonts w:ascii="TH SarabunPSK" w:hAnsi="TH SarabunPSK" w:cs="TH SarabunPSK"/>
                <w:sz w:val="22"/>
                <w:szCs w:val="22"/>
              </w:rPr>
              <w:t>6</w:t>
            </w:r>
          </w:p>
          <w:p w:rsidR="00E4719A" w:rsidRPr="00D813BD" w:rsidRDefault="00E4719A" w:rsidP="008B7087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 xml:space="preserve">* 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สายบ้านพ่อเดช  บุญรักษา</w:t>
            </w:r>
          </w:p>
        </w:tc>
        <w:tc>
          <w:tcPr>
            <w:tcW w:w="701" w:type="dxa"/>
            <w:vAlign w:val="center"/>
          </w:tcPr>
          <w:p w:rsidR="00E4719A" w:rsidRPr="008B7087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9" type="#_x0000_t32" style="position:absolute;left:0;text-align:left;margin-left:8.55pt;margin-top:-2.05pt;width:13.25pt;height:14.55pt;flip:y;z-index:251980800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7" type="#_x0000_t32" style="position:absolute;left:0;text-align:left;margin-left:3.55pt;margin-top:-2.55pt;width:13.25pt;height:14.55pt;flip:y;z-index:251978752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8" type="#_x0000_t32" style="position:absolute;left:0;text-align:left;margin-left:2.55pt;margin-top:-2.55pt;width:13.25pt;height:14.55pt;flip:y;z-index:25197977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40" type="#_x0000_t32" style="position:absolute;left:0;text-align:left;margin-left:-1.95pt;margin-top:-2.65pt;width:13.25pt;height:14.55pt;flip:y;z-index:25198182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132,000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8B7087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</w:t>
            </w:r>
            <w:r>
              <w:rPr>
                <w:rFonts w:ascii="TH SarabunPSK" w:hAnsi="TH SarabunPSK" w:cs="TH SarabunPSK"/>
                <w:sz w:val="22"/>
                <w:szCs w:val="22"/>
              </w:rPr>
              <w:t>6</w:t>
            </w:r>
          </w:p>
          <w:p w:rsidR="00E4719A" w:rsidRPr="008B7087" w:rsidRDefault="00E4719A" w:rsidP="008B7087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สายบ้านพ่อแหลม  พูนทอง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3" type="#_x0000_t32" style="position:absolute;left:0;text-align:left;margin-left:8.55pt;margin-top:-2.05pt;width:13.25pt;height:14.55pt;flip:y;z-index:251973632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4" type="#_x0000_t32" style="position:absolute;left:0;text-align:left;margin-left:3.55pt;margin-top:-2.55pt;width:13.25pt;height:14.55pt;flip:y;z-index:25197465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5" type="#_x0000_t32" style="position:absolute;left:0;text-align:left;margin-left:2.55pt;margin-top:-2.55pt;width:13.25pt;height:14.55pt;flip:y;z-index:251975680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6" type="#_x0000_t32" style="position:absolute;left:0;text-align:left;margin-left:-1.95pt;margin-top:-2.65pt;width:13.25pt;height:14.55pt;flip:y;z-index:25197670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เม.ย.58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167,000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A43AC0">
        <w:tc>
          <w:tcPr>
            <w:tcW w:w="567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8D616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</w:t>
            </w:r>
            <w:r>
              <w:rPr>
                <w:rFonts w:ascii="TH SarabunPSK" w:hAnsi="TH SarabunPSK" w:cs="TH SarabunPSK"/>
                <w:sz w:val="22"/>
                <w:szCs w:val="22"/>
              </w:rPr>
              <w:t>5</w:t>
            </w:r>
          </w:p>
          <w:p w:rsidR="00E4719A" w:rsidRPr="008B7087" w:rsidRDefault="00E4719A" w:rsidP="008B7087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สายบ้านแม่บุญเลื่อน พลมาตย์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9" type="#_x0000_t32" style="position:absolute;left:0;text-align:left;margin-left:8.55pt;margin-top:-2.05pt;width:13.25pt;height:14.55pt;flip:y;z-index:251968512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0" type="#_x0000_t32" style="position:absolute;left:0;text-align:left;margin-left:3.55pt;margin-top:-2.55pt;width:13.25pt;height:14.55pt;flip:y;z-index:25196953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1" type="#_x0000_t32" style="position:absolute;left:0;text-align:left;margin-left:2.55pt;margin-top:-2.55pt;width:13.25pt;height:14.55pt;flip:y;z-index:251970560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32" type="#_x0000_t32" style="position:absolute;left:0;text-align:left;margin-left:-1.95pt;margin-top:-2.65pt;width:13.25pt;height:14.55pt;flip:y;z-index:25197158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176,000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</w:tbl>
    <w:p w:rsidR="00A43AC0" w:rsidRDefault="00A43AC0" w:rsidP="00A43AC0">
      <w:pPr>
        <w:rPr>
          <w:rFonts w:ascii="TH SarabunPSK" w:hAnsi="TH SarabunPSK" w:cs="TH SarabunPSK" w:hint="cs"/>
          <w:sz w:val="32"/>
          <w:szCs w:val="32"/>
        </w:rPr>
      </w:pPr>
    </w:p>
    <w:p w:rsidR="00EB742F" w:rsidRPr="0044688B" w:rsidRDefault="00EB742F" w:rsidP="00A43AC0">
      <w:pPr>
        <w:rPr>
          <w:rFonts w:ascii="TH SarabunPSK" w:hAnsi="TH SarabunPSK" w:cs="TH SarabunPSK"/>
          <w:sz w:val="32"/>
          <w:szCs w:val="32"/>
        </w:rPr>
      </w:pPr>
    </w:p>
    <w:p w:rsidR="00A43AC0" w:rsidRPr="0044688B" w:rsidRDefault="00A43AC0" w:rsidP="00A43AC0">
      <w:pPr>
        <w:ind w:firstLine="720"/>
        <w:rPr>
          <w:rFonts w:ascii="TH SarabunPSK" w:hAnsi="TH SarabunPSK" w:cs="TH SarabunPSK"/>
          <w:sz w:val="32"/>
          <w:szCs w:val="32"/>
        </w:rPr>
      </w:pPr>
      <w:r w:rsidRPr="0044688B">
        <w:rPr>
          <w:rFonts w:ascii="TH SarabunPSK" w:hAnsi="TH SarabunPSK" w:cs="TH SarabunPSK"/>
          <w:sz w:val="32"/>
          <w:szCs w:val="32"/>
          <w:cs/>
        </w:rPr>
        <w:t>ลายมือชื่อ</w:t>
      </w:r>
      <w:proofErr w:type="gramStart"/>
      <w:r w:rsidRPr="0044688B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44688B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44688B">
        <w:rPr>
          <w:rFonts w:ascii="TH SarabunPSK" w:hAnsi="TH SarabunPSK" w:cs="TH SarabunPSK"/>
          <w:sz w:val="32"/>
          <w:szCs w:val="32"/>
        </w:rPr>
        <w:t>……………….</w:t>
      </w:r>
      <w:r w:rsidRPr="0044688B">
        <w:rPr>
          <w:rFonts w:ascii="TH SarabunPSK" w:hAnsi="TH SarabunPSK" w:cs="TH SarabunPSK"/>
          <w:sz w:val="32"/>
          <w:szCs w:val="32"/>
          <w:cs/>
        </w:rPr>
        <w:t>ผู้จัดทำ</w:t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4688B">
        <w:rPr>
          <w:rFonts w:ascii="TH SarabunPSK" w:hAnsi="TH SarabunPSK" w:cs="TH SarabunPSK"/>
          <w:sz w:val="32"/>
          <w:szCs w:val="32"/>
          <w:cs/>
        </w:rPr>
        <w:t>ลายมือชื่อ</w:t>
      </w:r>
      <w:r w:rsidRPr="0044688B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 w:rsidR="00B65C4E">
        <w:rPr>
          <w:rFonts w:ascii="TH SarabunPSK" w:hAnsi="TH SarabunPSK" w:cs="TH SarabunPSK"/>
          <w:sz w:val="32"/>
          <w:szCs w:val="32"/>
        </w:rPr>
        <w:t>……………</w:t>
      </w:r>
      <w:r w:rsidRPr="0044688B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="00EB742F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4688B">
        <w:rPr>
          <w:rFonts w:ascii="TH SarabunPSK" w:hAnsi="TH SarabunPSK" w:cs="TH SarabunPSK"/>
          <w:sz w:val="32"/>
          <w:szCs w:val="32"/>
        </w:rPr>
        <w:t>(</w:t>
      </w:r>
      <w:r w:rsidR="00EB742F">
        <w:rPr>
          <w:rFonts w:ascii="TH SarabunPSK" w:hAnsi="TH SarabunPSK" w:cs="TH SarabunPSK" w:hint="cs"/>
          <w:sz w:val="32"/>
          <w:szCs w:val="32"/>
          <w:cs/>
        </w:rPr>
        <w:t>นางอภิสมัย    คอแก้ว</w:t>
      </w:r>
      <w:r w:rsidRPr="0044688B">
        <w:rPr>
          <w:rFonts w:ascii="TH SarabunPSK" w:hAnsi="TH SarabunPSK" w:cs="TH SarabunPSK"/>
          <w:sz w:val="32"/>
          <w:szCs w:val="32"/>
        </w:rPr>
        <w:t>.)</w:t>
      </w:r>
      <w:proofErr w:type="gramEnd"/>
      <w:r w:rsidRPr="0044688B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EB742F">
        <w:rPr>
          <w:rFonts w:ascii="TH SarabunPSK" w:hAnsi="TH SarabunPSK" w:cs="TH SarabunPSK"/>
          <w:sz w:val="32"/>
          <w:szCs w:val="32"/>
        </w:rPr>
        <w:tab/>
      </w:r>
      <w:r w:rsidR="00EB742F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44688B">
        <w:rPr>
          <w:rFonts w:ascii="TH SarabunPSK" w:hAnsi="TH SarabunPSK" w:cs="TH SarabunPSK"/>
          <w:sz w:val="32"/>
          <w:szCs w:val="32"/>
        </w:rPr>
        <w:t>(</w:t>
      </w:r>
      <w:r w:rsidR="00EB742F">
        <w:rPr>
          <w:rFonts w:ascii="TH SarabunPSK" w:hAnsi="TH SarabunPSK" w:cs="TH SarabunPSK" w:hint="cs"/>
          <w:sz w:val="32"/>
          <w:szCs w:val="32"/>
          <w:cs/>
        </w:rPr>
        <w:t>นายครรชิต   ผุดผ่อง</w:t>
      </w:r>
      <w:r w:rsidRPr="0044688B">
        <w:rPr>
          <w:rFonts w:ascii="TH SarabunPSK" w:hAnsi="TH SarabunPSK" w:cs="TH SarabunPSK"/>
          <w:sz w:val="32"/>
          <w:szCs w:val="32"/>
        </w:rPr>
        <w:t>)</w:t>
      </w:r>
    </w:p>
    <w:p w:rsidR="00A43AC0" w:rsidRDefault="00EB742F" w:rsidP="00A43AC0">
      <w:pPr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43AC0" w:rsidRPr="0044688B">
        <w:rPr>
          <w:rFonts w:ascii="TH SarabunPSK" w:hAnsi="TH SarabunPSK" w:cs="TH SarabunPSK"/>
          <w:sz w:val="32"/>
          <w:szCs w:val="32"/>
          <w:cs/>
        </w:rPr>
        <w:t>ตำแ</w:t>
      </w:r>
      <w:r w:rsidR="00A43AC0">
        <w:rPr>
          <w:rFonts w:ascii="TH SarabunPSK" w:hAnsi="TH SarabunPSK" w:cs="TH SarabunPSK" w:hint="cs"/>
          <w:sz w:val="32"/>
          <w:szCs w:val="32"/>
          <w:cs/>
        </w:rPr>
        <w:t>ห</w:t>
      </w:r>
      <w:r w:rsidR="00A43AC0" w:rsidRPr="0044688B">
        <w:rPr>
          <w:rFonts w:ascii="TH SarabunPSK" w:hAnsi="TH SarabunPSK" w:cs="TH SarabunPSK"/>
          <w:sz w:val="32"/>
          <w:szCs w:val="32"/>
          <w:cs/>
        </w:rPr>
        <w:t>น่ง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A43AC0" w:rsidRPr="0044688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เจ้าพนักงานพัสดุ</w:t>
      </w:r>
      <w:r w:rsidR="00A43AC0" w:rsidRPr="0044688B"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A43AC0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A43AC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43AC0" w:rsidRPr="0044688B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นายกองค์การบริหารส่วนตำบลส้มผ่อ</w:t>
      </w:r>
    </w:p>
    <w:p w:rsidR="00B65C4E" w:rsidRDefault="00B65C4E" w:rsidP="00A43AC0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EB742F" w:rsidRDefault="00EB742F" w:rsidP="00A43AC0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65C4E" w:rsidRPr="0044688B" w:rsidRDefault="00B65C4E" w:rsidP="00B65C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แบบรายงานแผนปฏิบัติการจัดซื้อจัดจ้าง</w:t>
      </w:r>
      <w:r w:rsidRPr="0044688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2558</w:t>
      </w:r>
    </w:p>
    <w:p w:rsidR="00B65C4E" w:rsidRPr="0044688B" w:rsidRDefault="00B65C4E" w:rsidP="00B65C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องค์การบริหารส่วนตำบลส้มผ่อ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ยโสธร  </w:t>
      </w:r>
      <w:r w:rsidRPr="0044688B">
        <w:rPr>
          <w:rFonts w:ascii="TH SarabunPSK" w:hAnsi="TH SarabunPSK" w:cs="TH SarabunPSK"/>
          <w:b/>
          <w:bCs/>
          <w:sz w:val="32"/>
          <w:szCs w:val="32"/>
          <w:cs/>
        </w:rPr>
        <w:t>กระทรวง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มหาดไทย</w:t>
      </w:r>
    </w:p>
    <w:tbl>
      <w:tblPr>
        <w:tblW w:w="156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2268"/>
        <w:gridCol w:w="701"/>
        <w:gridCol w:w="1080"/>
        <w:gridCol w:w="810"/>
        <w:gridCol w:w="404"/>
        <w:gridCol w:w="518"/>
        <w:gridCol w:w="599"/>
        <w:gridCol w:w="736"/>
        <w:gridCol w:w="489"/>
        <w:gridCol w:w="586"/>
        <w:gridCol w:w="852"/>
        <w:gridCol w:w="856"/>
        <w:gridCol w:w="940"/>
        <w:gridCol w:w="944"/>
        <w:gridCol w:w="978"/>
        <w:gridCol w:w="1148"/>
      </w:tblGrid>
      <w:tr w:rsidR="00B65C4E" w:rsidRPr="00D813BD" w:rsidTr="008D616A">
        <w:trPr>
          <w:cantSplit/>
        </w:trPr>
        <w:tc>
          <w:tcPr>
            <w:tcW w:w="567" w:type="dxa"/>
            <w:vMerge w:val="restart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ลำดับ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ที่</w:t>
            </w:r>
          </w:p>
        </w:tc>
        <w:tc>
          <w:tcPr>
            <w:tcW w:w="1134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แผนงาน</w:t>
            </w:r>
          </w:p>
        </w:tc>
        <w:tc>
          <w:tcPr>
            <w:tcW w:w="2969" w:type="dxa"/>
            <w:gridSpan w:val="2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ค่าครุภัณฑ์ที่ดินและ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สิ่งก่อสร้าง</w:t>
            </w:r>
          </w:p>
        </w:tc>
        <w:tc>
          <w:tcPr>
            <w:tcW w:w="1890" w:type="dxa"/>
            <w:gridSpan w:val="2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ลักษณะงาน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 xml:space="preserve"> (/)</w:t>
            </w:r>
          </w:p>
        </w:tc>
        <w:tc>
          <w:tcPr>
            <w:tcW w:w="2257" w:type="dxa"/>
            <w:gridSpan w:val="4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วิธีการ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 xml:space="preserve"> (/)</w:t>
            </w:r>
          </w:p>
        </w:tc>
        <w:tc>
          <w:tcPr>
            <w:tcW w:w="1075" w:type="dxa"/>
            <w:gridSpan w:val="2"/>
            <w:vAlign w:val="center"/>
          </w:tcPr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ออกแบบหรือ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กำหนด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คุณลักษณะ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เฉพาะแล้ว</w:t>
            </w:r>
          </w:p>
        </w:tc>
        <w:tc>
          <w:tcPr>
            <w:tcW w:w="2648" w:type="dxa"/>
            <w:gridSpan w:val="3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แผนปฏิบัติการ</w:t>
            </w:r>
          </w:p>
        </w:tc>
        <w:tc>
          <w:tcPr>
            <w:tcW w:w="1922" w:type="dxa"/>
            <w:gridSpan w:val="2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แผนการจ่ายเงิน</w:t>
            </w:r>
          </w:p>
        </w:tc>
        <w:tc>
          <w:tcPr>
            <w:tcW w:w="1148" w:type="dxa"/>
            <w:vMerge w:val="restart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หมายเหตุ</w:t>
            </w:r>
          </w:p>
        </w:tc>
      </w:tr>
      <w:tr w:rsidR="00B65C4E" w:rsidRPr="00D813BD" w:rsidTr="008D616A">
        <w:trPr>
          <w:cantSplit/>
        </w:trPr>
        <w:tc>
          <w:tcPr>
            <w:tcW w:w="567" w:type="dxa"/>
            <w:vMerge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268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รายการ</w:t>
            </w:r>
          </w:p>
        </w:tc>
        <w:tc>
          <w:tcPr>
            <w:tcW w:w="701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จำนวน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หน่วยนับ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งานต่อ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เนื่องที่ผูกพันงบประมาณปีต่อไป</w:t>
            </w:r>
          </w:p>
        </w:tc>
        <w:tc>
          <w:tcPr>
            <w:tcW w:w="810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งานที่เสร็จภายในปี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 2558</w:t>
            </w:r>
          </w:p>
        </w:tc>
        <w:tc>
          <w:tcPr>
            <w:tcW w:w="404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จัด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ซื้อ</w:t>
            </w:r>
          </w:p>
        </w:tc>
        <w:tc>
          <w:tcPr>
            <w:tcW w:w="518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จัด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จ้าง</w:t>
            </w:r>
          </w:p>
        </w:tc>
        <w:tc>
          <w:tcPr>
            <w:tcW w:w="599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สอบราคา</w:t>
            </w:r>
          </w:p>
        </w:tc>
        <w:tc>
          <w:tcPr>
            <w:tcW w:w="736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กวด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(/)</w:t>
            </w:r>
          </w:p>
        </w:tc>
        <w:tc>
          <w:tcPr>
            <w:tcW w:w="586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ไม่มี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(/)</w:t>
            </w:r>
          </w:p>
        </w:tc>
        <w:tc>
          <w:tcPr>
            <w:tcW w:w="852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ประกาศ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ประมูล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ประกวด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ราคา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856" w:type="dxa"/>
            <w:vAlign w:val="center"/>
          </w:tcPr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คาดว่า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จะลงนาม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ในสัญญา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40" w:type="dxa"/>
            <w:vAlign w:val="center"/>
          </w:tcPr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คาดว่า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จะมี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การส่งมอบ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…....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เดือน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/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44" w:type="dxa"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ที่ได้รับ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อนุมัติในปี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…….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ล้านบาท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978" w:type="dxa"/>
            <w:vAlign w:val="center"/>
          </w:tcPr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เงินนอก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B65C4E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หรือเงิน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สมทบ</w:t>
            </w:r>
          </w:p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813BD">
              <w:rPr>
                <w:rFonts w:ascii="TH SarabunPSK" w:hAnsi="TH SarabunPSK" w:cs="TH SarabunPSK"/>
                <w:sz w:val="22"/>
                <w:szCs w:val="22"/>
              </w:rPr>
              <w:t>(</w:t>
            </w:r>
            <w:r w:rsidRPr="00D813BD">
              <w:rPr>
                <w:rFonts w:ascii="TH SarabunPSK" w:hAnsi="TH SarabunPSK" w:cs="TH SarabunPSK"/>
                <w:sz w:val="22"/>
                <w:szCs w:val="22"/>
                <w:cs/>
              </w:rPr>
              <w:t>ล้านบาท</w:t>
            </w:r>
            <w:r w:rsidRPr="00D813BD">
              <w:rPr>
                <w:rFonts w:ascii="TH SarabunPSK" w:hAnsi="TH SarabunPSK" w:cs="TH SarabunPSK"/>
                <w:sz w:val="22"/>
                <w:szCs w:val="22"/>
              </w:rPr>
              <w:t>)</w:t>
            </w:r>
          </w:p>
        </w:tc>
        <w:tc>
          <w:tcPr>
            <w:tcW w:w="1148" w:type="dxa"/>
            <w:vMerge/>
            <w:vAlign w:val="center"/>
          </w:tcPr>
          <w:p w:rsidR="00B65C4E" w:rsidRPr="00D813BD" w:rsidRDefault="00B65C4E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4719A" w:rsidRPr="00D813BD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10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Default="00E4719A" w:rsidP="008D616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 คสล.ม.4</w:t>
            </w:r>
          </w:p>
          <w:p w:rsidR="00E4719A" w:rsidRPr="00D813BD" w:rsidRDefault="00E4719A" w:rsidP="008D616A">
            <w:pPr>
              <w:rPr>
                <w:rFonts w:ascii="TH SarabunPSK" w:hAnsi="TH SarabunPSK" w:cs="TH SarabunPSK" w:hint="cs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* สายวัดป่าศรีชุมพร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4</w:t>
            </w:r>
            <w:r>
              <w:rPr>
                <w:rFonts w:ascii="TH SarabunPSK" w:hAnsi="TH SarabunPSK" w:cs="TH SarabunPSK"/>
                <w:sz w:val="22"/>
                <w:szCs w:val="22"/>
              </w:rPr>
            </w:r>
            <w:r>
              <w:rPr>
                <w:rFonts w:ascii="TH SarabunPSK" w:hAnsi="TH SarabunPSK" w:cs="TH SarabunPSK"/>
                <w:sz w:val="22"/>
                <w:szCs w:val="22"/>
              </w:rPr>
              <w:pict>
                <v:group id="_x0000_s1323" editas="canvas" style="width:24.25pt;height:14.55pt;mso-position-horizontal-relative:char;mso-position-vertical-relative:line" coordorigin="4830,3885" coordsize="7200,4320">
                  <o:lock v:ext="edit" aspectratio="t"/>
                  <v:shape id="_x0000_s1324" type="#_x0000_t75" style="position:absolute;left:4830;top:3885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5" type="#_x0000_t32" style="position:absolute;left:0;text-align:left;margin-left:8.55pt;margin-top:1.55pt;width:13.25pt;height:14.55pt;flip:y;z-index:251963392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6" type="#_x0000_t32" style="position:absolute;left:0;text-align:left;margin-left:-1.85pt;margin-top:-2pt;width:13.25pt;height:14.55pt;flip:y;z-index:25196441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8" type="#_x0000_t32" style="position:absolute;left:0;text-align:left;margin-left:1.85pt;margin-top:-1.5pt;width:13.25pt;height:14.55pt;flip:y;z-index:251966464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7" type="#_x0000_t32" style="position:absolute;left:0;text-align:left;margin-left:-2.85pt;margin-top:-.15pt;width:13.25pt;height:14.55pt;flip:y;z-index:251965440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พ.ค.58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189,000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1148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B742F" w:rsidRDefault="00EB742F" w:rsidP="008D616A">
            <w:pPr>
              <w:jc w:val="center"/>
              <w:rPr>
                <w:rFonts w:ascii="TH SarabunPSK" w:hAnsi="TH SarabunPSK" w:cs="TH SarabunPSK" w:hint="cs"/>
                <w:sz w:val="22"/>
                <w:szCs w:val="22"/>
              </w:rPr>
            </w:pPr>
          </w:p>
          <w:p w:rsidR="00E4719A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11</w:t>
            </w:r>
          </w:p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AB681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โครงการก่อสร้างถนนพูนดินเพื่อการเกษตร สายภูเพชร-โนนแดง</w:t>
            </w:r>
          </w:p>
        </w:tc>
        <w:tc>
          <w:tcPr>
            <w:tcW w:w="701" w:type="dxa"/>
            <w:vAlign w:val="center"/>
          </w:tcPr>
          <w:p w:rsidR="00E4719A" w:rsidRPr="00070C6E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9" type="#_x0000_t32" style="position:absolute;left:0;text-align:left;margin-left:8.55pt;margin-top:1.55pt;width:13.25pt;height:14.55pt;flip:y;z-index:251958272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0" type="#_x0000_t32" style="position:absolute;left:0;text-align:left;margin-left:-1.85pt;margin-top:-2pt;width:13.25pt;height:14.55pt;flip:y;z-index:25195929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2" type="#_x0000_t32" style="position:absolute;left:0;text-align:left;margin-left:1.85pt;margin-top:-1.5pt;width:13.25pt;height:14.55pt;flip:y;z-index:251961344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21" type="#_x0000_t32" style="position:absolute;left:0;text-align:left;margin-left:-2.85pt;margin-top:-.15pt;width:13.25pt;height:14.55pt;flip:y;z-index:251960320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147,000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-</w:t>
            </w: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4719A" w:rsidRPr="00D813BD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AB681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โครงการก่อสร้างถนน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ลูกรังเพื่อการเกษ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ตร 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ม.7 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นาเพื่อเลื่อน </w:t>
            </w:r>
            <w:r>
              <w:rPr>
                <w:rFonts w:ascii="TH SarabunPSK" w:hAnsi="TH SarabunPSK" w:cs="TH SarabunPSK"/>
                <w:sz w:val="22"/>
                <w:szCs w:val="22"/>
                <w:cs/>
              </w:rPr>
              <w:t>–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 แม่ล้อม</w:t>
            </w:r>
          </w:p>
        </w:tc>
        <w:tc>
          <w:tcPr>
            <w:tcW w:w="701" w:type="dxa"/>
            <w:vAlign w:val="center"/>
          </w:tcPr>
          <w:p w:rsidR="00E4719A" w:rsidRPr="00070C6E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7" type="#_x0000_t32" style="position:absolute;left:0;text-align:left;margin-left:9.05pt;margin-top:-3.65pt;width:13.25pt;height:14.55pt;flip:y;z-index:251955200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6" type="#_x0000_t32" style="position:absolute;left:0;text-align:left;margin-left:-1.4pt;margin-top:-3.25pt;width:13.25pt;height:14.55pt;flip:y;z-index:251954176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5" type="#_x0000_t32" style="position:absolute;left:0;text-align:left;margin-left:1.75pt;margin-top:-2.85pt;width:13.25pt;height:14.55pt;flip:y;z-index:251953152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8" type="#_x0000_t32" style="position:absolute;left:0;text-align:left;margin-left:-2.75pt;margin-top:-2.5pt;width:13.25pt;height:14.55pt;flip:y;z-index:25195622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AB681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160,000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B742F" w:rsidRDefault="00EB742F" w:rsidP="008D616A">
            <w:pPr>
              <w:jc w:val="center"/>
              <w:rPr>
                <w:rFonts w:ascii="TH SarabunPSK" w:hAnsi="TH SarabunPSK" w:cs="TH SarabunPSK" w:hint="cs"/>
                <w:sz w:val="22"/>
                <w:szCs w:val="22"/>
              </w:rPr>
            </w:pPr>
          </w:p>
          <w:p w:rsidR="00E4719A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13</w:t>
            </w:r>
          </w:p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AB681A">
            <w:pPr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โครงการก่อสร้างถนนสำหรับน้ำล้มผ่านข้ามลำห้วยประนอม ม.1 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4" type="#_x0000_t32" style="position:absolute;left:0;text-align:left;margin-left:9.55pt;margin-top:-3.45pt;width:13.25pt;height:14.55pt;flip:y;z-index:251951104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3" type="#_x0000_t32" style="position:absolute;left:0;text-align:left;margin-left:-1.4pt;margin-top:-4.2pt;width:13.25pt;height:14.55pt;flip:y;z-index:251950080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2" type="#_x0000_t32" style="position:absolute;left:0;text-align:left;margin-left:1.75pt;margin-top:-3.95pt;width:13.25pt;height:14.55pt;flip:y;z-index:25194905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11" type="#_x0000_t32" style="position:absolute;left:0;text-align:left;margin-left:-2.75pt;margin-top:-3.7pt;width:13.25pt;height:14.55pt;flip:y;z-index:251948032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มิ.ย.58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350,000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B742F" w:rsidRDefault="00EB742F" w:rsidP="008D616A">
            <w:pPr>
              <w:jc w:val="center"/>
              <w:rPr>
                <w:rFonts w:ascii="TH SarabunPSK" w:hAnsi="TH SarabunPSK" w:cs="TH SarabunPSK" w:hint="cs"/>
                <w:sz w:val="22"/>
                <w:szCs w:val="22"/>
              </w:rPr>
            </w:pPr>
          </w:p>
          <w:p w:rsidR="00E4719A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14</w:t>
            </w:r>
          </w:p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E4719A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โครงการก่อสร้างรางระบายน้ำ คสล.รูปตัวยู ม.1 * สายบ้านนายเกียงลม  บุญบรรลุ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60" type="#_x0000_t32" style="position:absolute;left:0;text-align:left;margin-left:11.2pt;margin-top:-2.4pt;width:13.25pt;height:14.55pt;flip:y;z-index:251899904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62" type="#_x0000_t32" style="position:absolute;left:0;text-align:left;margin-left:-.05pt;margin-top:-1.95pt;width:13.25pt;height:14.55pt;flip:y;z-index:251901952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61" type="#_x0000_t32" style="position:absolute;left:0;text-align:left;margin-left:1.75pt;margin-top:-2.75pt;width:13.25pt;height:14.55pt;flip:y;z-index:251900928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59" type="#_x0000_t32" style="position:absolute;left:0;text-align:left;margin-left:-.45pt;margin-top:0;width:13.25pt;height:14.55pt;flip:y;z-index:251898880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129,000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4719A" w:rsidRPr="00D813BD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15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AD318D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โครงการก่อสร้างรางระบายน้ำ คสล.รูปตัวยู ม.2 * สายบ้านนายเกี่ยรติศักดิ์  ชูรัตน์</w:t>
            </w:r>
          </w:p>
        </w:tc>
        <w:tc>
          <w:tcPr>
            <w:tcW w:w="701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98" type="#_x0000_t32" style="position:absolute;left:0;text-align:left;margin-left:8.55pt;margin-top:3.05pt;width:13.25pt;height:14.55pt;flip:y;z-index:251940864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95" type="#_x0000_t32" style="position:absolute;left:0;text-align:left;margin-left:-1.4pt;margin-top:-3.2pt;width:13.25pt;height:14.55pt;flip:y;z-index:251937792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96" type="#_x0000_t32" style="position:absolute;left:0;text-align:left;margin-left:4.7pt;margin-top:-3.85pt;width:13.25pt;height:14.55pt;flip:y;z-index:25193881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97" type="#_x0000_t32" style="position:absolute;left:0;text-align:left;margin-left:34.75pt;margin-top:-3.85pt;width:13.25pt;height:14.55pt;flip:y;z-index:251939840;mso-position-horizontal-relative:text;mso-position-vertical-relative:text" o:connectortype="straight" strokeweight="1.5pt"/>
              </w:pict>
            </w: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300,000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  <w:tr w:rsidR="00E4719A" w:rsidRPr="00D813BD" w:rsidTr="008D616A">
        <w:tc>
          <w:tcPr>
            <w:tcW w:w="567" w:type="dxa"/>
            <w:vAlign w:val="center"/>
          </w:tcPr>
          <w:p w:rsidR="00E4719A" w:rsidRPr="00D813BD" w:rsidRDefault="00EB742F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16</w:t>
            </w:r>
          </w:p>
        </w:tc>
        <w:tc>
          <w:tcPr>
            <w:tcW w:w="113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โครงสร้างพื้นฐาน</w:t>
            </w:r>
          </w:p>
        </w:tc>
        <w:tc>
          <w:tcPr>
            <w:tcW w:w="2268" w:type="dxa"/>
            <w:vAlign w:val="center"/>
          </w:tcPr>
          <w:p w:rsidR="00E4719A" w:rsidRPr="00D813BD" w:rsidRDefault="00E4719A" w:rsidP="00E4719A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โครงการก่อสร้างสะพานคอนกรีตเสริมเหล็ก ม.2     * ข้ามลำห้วยส้มผ่อหน้าทางเข้าหอปู่สุริยะ </w:t>
            </w:r>
          </w:p>
        </w:tc>
        <w:tc>
          <w:tcPr>
            <w:tcW w:w="701" w:type="dxa"/>
            <w:vAlign w:val="center"/>
          </w:tcPr>
          <w:p w:rsidR="00E4719A" w:rsidRPr="008B7087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</w:t>
            </w:r>
          </w:p>
        </w:tc>
        <w:tc>
          <w:tcPr>
            <w:tcW w:w="108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01" type="#_x0000_t32" style="position:absolute;left:0;text-align:left;margin-left:8.55pt;margin-top:-2.05pt;width:13.25pt;height:14.55pt;flip:y;z-index:251944960;mso-position-horizontal-relative:text;mso-position-vertical-relative:text" o:connectortype="straight" strokeweight="1.5pt"/>
              </w:pict>
            </w:r>
          </w:p>
        </w:tc>
        <w:tc>
          <w:tcPr>
            <w:tcW w:w="40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1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299" type="#_x0000_t32" style="position:absolute;left:0;text-align:left;margin-left:3.55pt;margin-top:-2.55pt;width:13.25pt;height:14.55pt;flip:y;z-index:251942912;mso-position-horizontal-relative:text;mso-position-vertical-relative:text" o:connectortype="straight" strokeweight="1.5pt"/>
              </w:pict>
            </w:r>
          </w:p>
        </w:tc>
        <w:tc>
          <w:tcPr>
            <w:tcW w:w="59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00" type="#_x0000_t32" style="position:absolute;left:0;text-align:left;margin-left:2.55pt;margin-top:-2.55pt;width:13.25pt;height:14.55pt;flip:y;z-index:251943936;mso-position-horizontal-relative:text;mso-position-vertical-relative:text" o:connectortype="straight" strokeweight="1.5pt"/>
              </w:pict>
            </w:r>
          </w:p>
        </w:tc>
        <w:tc>
          <w:tcPr>
            <w:tcW w:w="73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489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shape id="_x0000_s1302" type="#_x0000_t32" style="position:absolute;left:0;text-align:left;margin-left:-1.95pt;margin-top:-2.65pt;width:13.25pt;height:14.55pt;flip:y;z-index:251945984;mso-position-horizontal-relative:text;mso-position-vertical-relative:text" o:connectortype="straight" strokeweight="1.5pt"/>
              </w:pict>
            </w:r>
          </w:p>
        </w:tc>
        <w:tc>
          <w:tcPr>
            <w:tcW w:w="586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856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ก.ค.58</w:t>
            </w:r>
          </w:p>
        </w:tc>
        <w:tc>
          <w:tcPr>
            <w:tcW w:w="940" w:type="dxa"/>
            <w:vAlign w:val="center"/>
          </w:tcPr>
          <w:p w:rsidR="00E4719A" w:rsidRPr="00D813BD" w:rsidRDefault="00E4719A" w:rsidP="00AD318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ส.ค.58</w:t>
            </w:r>
          </w:p>
        </w:tc>
        <w:tc>
          <w:tcPr>
            <w:tcW w:w="944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132,000</w:t>
            </w:r>
          </w:p>
        </w:tc>
        <w:tc>
          <w:tcPr>
            <w:tcW w:w="97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E4719A" w:rsidRPr="00D813BD" w:rsidRDefault="00E4719A" w:rsidP="008D616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รูปแบบตามที่ อบต.กำหนด</w:t>
            </w:r>
          </w:p>
        </w:tc>
      </w:tr>
    </w:tbl>
    <w:p w:rsidR="00B65C4E" w:rsidRDefault="00B65C4E" w:rsidP="00B65C4E">
      <w:pPr>
        <w:rPr>
          <w:rFonts w:ascii="TH SarabunPSK" w:hAnsi="TH SarabunPSK" w:cs="TH SarabunPSK" w:hint="cs"/>
          <w:sz w:val="32"/>
          <w:szCs w:val="32"/>
        </w:rPr>
      </w:pPr>
    </w:p>
    <w:p w:rsidR="00EB742F" w:rsidRPr="0044688B" w:rsidRDefault="00EB742F" w:rsidP="00B65C4E">
      <w:pPr>
        <w:rPr>
          <w:rFonts w:ascii="TH SarabunPSK" w:hAnsi="TH SarabunPSK" w:cs="TH SarabunPSK"/>
          <w:sz w:val="32"/>
          <w:szCs w:val="32"/>
        </w:rPr>
      </w:pPr>
    </w:p>
    <w:p w:rsidR="00EB742F" w:rsidRPr="0044688B" w:rsidRDefault="00EB742F" w:rsidP="00EB742F">
      <w:pPr>
        <w:ind w:firstLine="720"/>
        <w:rPr>
          <w:rFonts w:ascii="TH SarabunPSK" w:hAnsi="TH SarabunPSK" w:cs="TH SarabunPSK"/>
          <w:sz w:val="32"/>
          <w:szCs w:val="32"/>
        </w:rPr>
      </w:pPr>
      <w:r w:rsidRPr="0044688B">
        <w:rPr>
          <w:rFonts w:ascii="TH SarabunPSK" w:hAnsi="TH SarabunPSK" w:cs="TH SarabunPSK"/>
          <w:sz w:val="32"/>
          <w:szCs w:val="32"/>
          <w:cs/>
        </w:rPr>
        <w:t>ลายมือชื่อ</w:t>
      </w:r>
      <w:proofErr w:type="gramStart"/>
      <w:r w:rsidRPr="0044688B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44688B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44688B">
        <w:rPr>
          <w:rFonts w:ascii="TH SarabunPSK" w:hAnsi="TH SarabunPSK" w:cs="TH SarabunPSK"/>
          <w:sz w:val="32"/>
          <w:szCs w:val="32"/>
        </w:rPr>
        <w:t>……………….</w:t>
      </w:r>
      <w:r w:rsidRPr="0044688B">
        <w:rPr>
          <w:rFonts w:ascii="TH SarabunPSK" w:hAnsi="TH SarabunPSK" w:cs="TH SarabunPSK"/>
          <w:sz w:val="32"/>
          <w:szCs w:val="32"/>
          <w:cs/>
        </w:rPr>
        <w:t>ผู้จัดทำ</w:t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4688B">
        <w:rPr>
          <w:rFonts w:ascii="TH SarabunPSK" w:hAnsi="TH SarabunPSK" w:cs="TH SarabunPSK"/>
          <w:sz w:val="32"/>
          <w:szCs w:val="32"/>
          <w:cs/>
        </w:rPr>
        <w:t>ลายมือชื่อ</w:t>
      </w:r>
      <w:r w:rsidRPr="0044688B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……………………….……………</w:t>
      </w:r>
      <w:r w:rsidRPr="0044688B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4468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44688B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นางอภิสมัย    คอแก้ว</w:t>
      </w:r>
      <w:r w:rsidRPr="0044688B">
        <w:rPr>
          <w:rFonts w:ascii="TH SarabunPSK" w:hAnsi="TH SarabunPSK" w:cs="TH SarabunPSK"/>
          <w:sz w:val="32"/>
          <w:szCs w:val="32"/>
        </w:rPr>
        <w:t>.)</w:t>
      </w:r>
      <w:proofErr w:type="gramEnd"/>
      <w:r w:rsidRPr="0044688B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44688B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นายครรชิต   ผุดผ่อง</w:t>
      </w:r>
      <w:r w:rsidRPr="0044688B">
        <w:rPr>
          <w:rFonts w:ascii="TH SarabunPSK" w:hAnsi="TH SarabunPSK" w:cs="TH SarabunPSK"/>
          <w:sz w:val="32"/>
          <w:szCs w:val="32"/>
        </w:rPr>
        <w:t>)</w:t>
      </w:r>
    </w:p>
    <w:p w:rsidR="00EB742F" w:rsidRDefault="00EB742F" w:rsidP="00EB742F">
      <w:pPr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44688B">
        <w:rPr>
          <w:rFonts w:ascii="TH SarabunPSK" w:hAnsi="TH SarabunPSK" w:cs="TH SarabunPSK"/>
          <w:sz w:val="32"/>
          <w:szCs w:val="32"/>
          <w:cs/>
        </w:rPr>
        <w:t>ตำแ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Pr="0044688B">
        <w:rPr>
          <w:rFonts w:ascii="TH SarabunPSK" w:hAnsi="TH SarabunPSK" w:cs="TH SarabunPSK"/>
          <w:sz w:val="32"/>
          <w:szCs w:val="32"/>
          <w:cs/>
        </w:rPr>
        <w:t>น่ง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44688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เจ้าพนักงานพัสดุ</w:t>
      </w:r>
      <w:r w:rsidRPr="0044688B"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4688B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นายกองค์การบริหารส่วนตำบลส้มผ่อ</w:t>
      </w:r>
    </w:p>
    <w:p w:rsidR="00B65C4E" w:rsidRPr="0044688B" w:rsidRDefault="00B65C4E" w:rsidP="00A43AC0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A5F5F" w:rsidRDefault="008A5F5F" w:rsidP="00A43AC0">
      <w:pPr>
        <w:ind w:left="-851" w:right="-926"/>
      </w:pPr>
    </w:p>
    <w:sectPr w:rsidR="008A5F5F" w:rsidSect="00B65C4E">
      <w:pgSz w:w="16838" w:h="11906" w:orient="landscape"/>
      <w:pgMar w:top="709" w:right="144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43AC0"/>
    <w:rsid w:val="00070C6E"/>
    <w:rsid w:val="00412F9D"/>
    <w:rsid w:val="005D1A3E"/>
    <w:rsid w:val="008544D7"/>
    <w:rsid w:val="008777D3"/>
    <w:rsid w:val="008A5F5F"/>
    <w:rsid w:val="008B7087"/>
    <w:rsid w:val="00A43AC0"/>
    <w:rsid w:val="00A70DBE"/>
    <w:rsid w:val="00AB681A"/>
    <w:rsid w:val="00B65C4E"/>
    <w:rsid w:val="00BD7C88"/>
    <w:rsid w:val="00E4719A"/>
    <w:rsid w:val="00EB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9" type="connector" idref="#_x0000_s1033"/>
        <o:r id="V:Rule87" type="connector" idref="#_x0000_s1037"/>
        <o:r id="V:Rule88" type="connector" idref="#_x0000_s1048"/>
        <o:r id="V:Rule91" type="connector" idref="#_x0000_s1036"/>
        <o:r id="V:Rule92" type="connector" idref="#_x0000_s1049"/>
        <o:r id="V:Rule96" type="connector" idref="#_x0000_s1034"/>
        <o:r id="V:Rule101" type="connector" idref="#_x0000_s1035"/>
        <o:r id="V:Rule109" type="connector" idref="#_x0000_s1041"/>
        <o:r id="V:Rule123" type="connector" idref="#_x0000_s1047"/>
        <o:r id="V:Rule126" type="connector" idref="#_x0000_s1038"/>
        <o:r id="V:Rule128" type="connector" idref="#_x0000_s1046"/>
        <o:r id="V:Rule130" type="connector" idref="#_x0000_s1039"/>
        <o:r id="V:Rule236" type="connector" idref="#_x0000_s1261"/>
        <o:r id="V:Rule237" type="connector" idref="#_x0000_s1262"/>
        <o:r id="V:Rule238" type="connector" idref="#_x0000_s1260"/>
        <o:r id="V:Rule241" type="connector" idref="#_x0000_s1259"/>
        <o:r id="V:Rule258" type="connector" idref="#_x0000_s1297"/>
        <o:r id="V:Rule259" type="connector" idref="#_x0000_s1298"/>
        <o:r id="V:Rule260" type="connector" idref="#_x0000_s1296"/>
        <o:r id="V:Rule261" type="connector" idref="#_x0000_s1295"/>
        <o:r id="V:Rule262" type="connector" idref="#_x0000_s1300"/>
        <o:r id="V:Rule263" type="connector" idref="#_x0000_s1299"/>
        <o:r id="V:Rule264" type="connector" idref="#_x0000_s1301"/>
        <o:r id="V:Rule265" type="connector" idref="#_x0000_s1302"/>
        <o:r id="V:Rule274" type="connector" idref="#_x0000_s1312"/>
        <o:r id="V:Rule275" type="connector" idref="#_x0000_s1311"/>
        <o:r id="V:Rule276" type="connector" idref="#_x0000_s1313"/>
        <o:r id="V:Rule277" type="connector" idref="#_x0000_s1314"/>
        <o:r id="V:Rule278" type="connector" idref="#_x0000_s1317"/>
        <o:r id="V:Rule279" type="connector" idref="#_x0000_s1318"/>
        <o:r id="V:Rule280" type="connector" idref="#_x0000_s1316"/>
        <o:r id="V:Rule281" type="connector" idref="#_x0000_s1315"/>
        <o:r id="V:Rule282" type="connector" idref="#_x0000_s1320"/>
        <o:r id="V:Rule283" type="connector" idref="#_x0000_s1319"/>
        <o:r id="V:Rule284" type="connector" idref="#_x0000_s1321"/>
        <o:r id="V:Rule285" type="connector" idref="#_x0000_s1322"/>
        <o:r id="V:Rule286" type="connector" idref="#_x0000_s1326"/>
        <o:r id="V:Rule287" type="connector" idref="#_x0000_s1325"/>
        <o:r id="V:Rule288" type="connector" idref="#_x0000_s1327"/>
        <o:r id="V:Rule289" type="connector" idref="#_x0000_s1328"/>
        <o:r id="V:Rule290" type="connector" idref="#_x0000_s1329"/>
        <o:r id="V:Rule291" type="connector" idref="#_x0000_s1332"/>
        <o:r id="V:Rule292" type="connector" idref="#_x0000_s1331"/>
        <o:r id="V:Rule293" type="connector" idref="#_x0000_s1330"/>
        <o:r id="V:Rule294" type="connector" idref="#_x0000_s1335"/>
        <o:r id="V:Rule295" type="connector" idref="#_x0000_s1334"/>
        <o:r id="V:Rule296" type="connector" idref="#_x0000_s1333"/>
        <o:r id="V:Rule297" type="connector" idref="#_x0000_s1336"/>
        <o:r id="V:Rule298" type="connector" idref="#_x0000_s1338"/>
        <o:r id="V:Rule299" type="connector" idref="#_x0000_s1337"/>
        <o:r id="V:Rule300" type="connector" idref="#_x0000_s1339"/>
        <o:r id="V:Rule301" type="connector" idref="#_x0000_s1340"/>
        <o:r id="V:Rule302" type="connector" idref="#_x0000_s1343"/>
        <o:r id="V:Rule303" type="connector" idref="#_x0000_s1342"/>
        <o:r id="V:Rule304" type="connector" idref="#_x0000_s1341"/>
        <o:r id="V:Rule305" type="connector" idref="#_x0000_s1344"/>
        <o:r id="V:Rule306" type="connector" idref="#_x0000_s1346"/>
        <o:r id="V:Rule307" type="connector" idref="#_x0000_s1345"/>
        <o:r id="V:Rule308" type="connector" idref="#_x0000_s1347"/>
        <o:r id="V:Rule309" type="connector" idref="#_x0000_s1348"/>
        <o:r id="V:Rule310" type="connector" idref="#_x0000_s1351"/>
        <o:r id="V:Rule311" type="connector" idref="#_x0000_s1352"/>
        <o:r id="V:Rule312" type="connector" idref="#_x0000_s1350"/>
        <o:r id="V:Rule313" type="connector" idref="#_x0000_s13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C0"/>
    <w:pPr>
      <w:spacing w:after="0" w:line="240" w:lineRule="auto"/>
    </w:pPr>
    <w:rPr>
      <w:rFonts w:ascii="Cordia New" w:eastAsia="Times New Roman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C88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2016-06-07T03:53:00Z</cp:lastPrinted>
  <dcterms:created xsi:type="dcterms:W3CDTF">2016-06-06T07:12:00Z</dcterms:created>
  <dcterms:modified xsi:type="dcterms:W3CDTF">2016-06-07T03:59:00Z</dcterms:modified>
</cp:coreProperties>
</file>